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59E" w:rsidRPr="00F44D3C" w:rsidRDefault="002D759E" w:rsidP="00BC2CCA">
      <w:pPr>
        <w:spacing w:line="276" w:lineRule="auto"/>
        <w:jc w:val="right"/>
        <w:rPr>
          <w:b/>
        </w:rPr>
      </w:pPr>
      <w:r w:rsidRPr="00F44D3C">
        <w:rPr>
          <w:b/>
        </w:rPr>
        <w:t>Anex</w:t>
      </w:r>
      <w:r w:rsidR="00A051EC" w:rsidRPr="00F44D3C">
        <w:rPr>
          <w:b/>
        </w:rPr>
        <w:t>a nr.</w:t>
      </w:r>
      <w:r w:rsidR="00800290" w:rsidRPr="00F44D3C">
        <w:rPr>
          <w:b/>
        </w:rPr>
        <w:t xml:space="preserve"> 3</w:t>
      </w:r>
      <w:r w:rsidRPr="00F44D3C">
        <w:rPr>
          <w:b/>
        </w:rPr>
        <w:t xml:space="preserve"> la </w:t>
      </w:r>
      <w:r w:rsidR="00364F1A">
        <w:rPr>
          <w:b/>
        </w:rPr>
        <w:t>H.C.J nr.310/26.06.2025</w:t>
      </w:r>
    </w:p>
    <w:p w:rsidR="00AE70BF" w:rsidRPr="00F44D3C" w:rsidRDefault="00AE70BF" w:rsidP="00BC2CCA">
      <w:pPr>
        <w:spacing w:line="276" w:lineRule="auto"/>
        <w:rPr>
          <w:b/>
        </w:rPr>
      </w:pPr>
      <w:r w:rsidRPr="00F44D3C">
        <w:rPr>
          <w:b/>
        </w:rPr>
        <w:t xml:space="preserve">CONSILIUL JUDEŢEAN </w:t>
      </w:r>
      <w:r w:rsidR="00FF2A13" w:rsidRPr="00F44D3C">
        <w:rPr>
          <w:b/>
        </w:rPr>
        <w:t>ARGEŞ</w:t>
      </w:r>
      <w:r w:rsidR="00447ED1" w:rsidRPr="00F44D3C">
        <w:rPr>
          <w:b/>
        </w:rPr>
        <w:tab/>
      </w:r>
      <w:r w:rsidR="00447ED1" w:rsidRPr="00F44D3C">
        <w:rPr>
          <w:b/>
        </w:rPr>
        <w:tab/>
      </w:r>
      <w:r w:rsidR="00447ED1" w:rsidRPr="00F44D3C">
        <w:rPr>
          <w:b/>
        </w:rPr>
        <w:tab/>
      </w:r>
      <w:r w:rsidR="00447ED1" w:rsidRPr="00F44D3C">
        <w:rPr>
          <w:b/>
        </w:rPr>
        <w:tab/>
      </w:r>
      <w:r w:rsidR="002D759E" w:rsidRPr="00F44D3C">
        <w:rPr>
          <w:b/>
        </w:rPr>
        <w:tab/>
      </w:r>
      <w:r w:rsidR="00447ED1" w:rsidRPr="00F44D3C">
        <w:rPr>
          <w:b/>
        </w:rPr>
        <w:tab/>
      </w:r>
      <w:r w:rsidR="00447ED1" w:rsidRPr="00F44D3C">
        <w:rPr>
          <w:b/>
        </w:rPr>
        <w:tab/>
      </w:r>
    </w:p>
    <w:p w:rsidR="00AE70BF" w:rsidRPr="00F44D3C" w:rsidRDefault="00F77B85" w:rsidP="00BC2CCA">
      <w:pPr>
        <w:spacing w:line="276" w:lineRule="auto"/>
        <w:rPr>
          <w:b/>
        </w:rPr>
      </w:pPr>
      <w:r w:rsidRPr="00F44D3C">
        <w:rPr>
          <w:b/>
        </w:rPr>
        <w:t xml:space="preserve">CENTRUL </w:t>
      </w:r>
      <w:r w:rsidR="00000E12" w:rsidRPr="00F44D3C">
        <w:rPr>
          <w:b/>
        </w:rPr>
        <w:t>„DOINA ARGEȘULUI”</w:t>
      </w:r>
      <w:r w:rsidR="00BB18E9" w:rsidRPr="00F44D3C">
        <w:rPr>
          <w:b/>
        </w:rPr>
        <w:tab/>
      </w:r>
      <w:r w:rsidR="00BB18E9" w:rsidRPr="00F44D3C">
        <w:rPr>
          <w:b/>
        </w:rPr>
        <w:tab/>
      </w:r>
      <w:r w:rsidRPr="00F44D3C">
        <w:rPr>
          <w:b/>
        </w:rPr>
        <w:tab/>
      </w:r>
    </w:p>
    <w:p w:rsidR="00447ED1" w:rsidRPr="00F44D3C" w:rsidRDefault="00447ED1" w:rsidP="00BC2CCA">
      <w:pPr>
        <w:spacing w:line="276" w:lineRule="auto"/>
        <w:rPr>
          <w:b/>
        </w:rPr>
      </w:pPr>
      <w:r w:rsidRPr="00F44D3C">
        <w:rPr>
          <w:b/>
        </w:rPr>
        <w:tab/>
      </w:r>
      <w:r w:rsidRPr="00F44D3C">
        <w:rPr>
          <w:b/>
        </w:rPr>
        <w:tab/>
      </w:r>
      <w:r w:rsidRPr="00F44D3C">
        <w:rPr>
          <w:b/>
        </w:rPr>
        <w:tab/>
      </w:r>
      <w:r w:rsidRPr="00F44D3C">
        <w:rPr>
          <w:b/>
        </w:rPr>
        <w:tab/>
      </w:r>
    </w:p>
    <w:p w:rsidR="00AE70BF" w:rsidRPr="00F44D3C" w:rsidRDefault="00AE70BF" w:rsidP="00BC2CCA">
      <w:pPr>
        <w:spacing w:line="276" w:lineRule="auto"/>
        <w:rPr>
          <w:b/>
        </w:rPr>
      </w:pPr>
    </w:p>
    <w:p w:rsidR="00AE70BF" w:rsidRPr="00F44D3C" w:rsidRDefault="00AE70BF" w:rsidP="00BC2CCA">
      <w:pPr>
        <w:spacing w:line="276" w:lineRule="auto"/>
        <w:rPr>
          <w:b/>
        </w:rPr>
      </w:pPr>
    </w:p>
    <w:p w:rsidR="00AE70BF" w:rsidRPr="00F44D3C" w:rsidRDefault="00AE70BF" w:rsidP="00BC2CCA">
      <w:pPr>
        <w:spacing w:line="276" w:lineRule="auto"/>
        <w:jc w:val="center"/>
      </w:pPr>
      <w:r w:rsidRPr="00F44D3C">
        <w:rPr>
          <w:b/>
        </w:rPr>
        <w:t>REGULAMENTUL</w:t>
      </w:r>
      <w:r w:rsidR="00944286" w:rsidRPr="00F44D3C">
        <w:rPr>
          <w:b/>
        </w:rPr>
        <w:t xml:space="preserve"> DE ORGANIZARE ŞI FUNCŢIONARE</w:t>
      </w:r>
    </w:p>
    <w:p w:rsidR="00AE70BF" w:rsidRPr="00F44D3C" w:rsidRDefault="00944286" w:rsidP="00BC2CCA">
      <w:pPr>
        <w:spacing w:line="276" w:lineRule="auto"/>
        <w:jc w:val="center"/>
        <w:rPr>
          <w:b/>
        </w:rPr>
      </w:pPr>
      <w:r w:rsidRPr="00F44D3C">
        <w:rPr>
          <w:b/>
        </w:rPr>
        <w:t>A</w:t>
      </w:r>
      <w:r w:rsidR="00ED440F">
        <w:rPr>
          <w:b/>
        </w:rPr>
        <w:t>L</w:t>
      </w:r>
      <w:r w:rsidR="00FA27F4" w:rsidRPr="00F44D3C">
        <w:rPr>
          <w:b/>
        </w:rPr>
        <w:t xml:space="preserve"> </w:t>
      </w:r>
      <w:r w:rsidR="002855D5" w:rsidRPr="00F44D3C">
        <w:rPr>
          <w:b/>
        </w:rPr>
        <w:t xml:space="preserve">CENTRULUI </w:t>
      </w:r>
      <w:r w:rsidR="00800290" w:rsidRPr="00F44D3C">
        <w:rPr>
          <w:b/>
        </w:rPr>
        <w:t>„DOINA ARGEȘULUI”</w:t>
      </w:r>
    </w:p>
    <w:p w:rsidR="00AE70BF" w:rsidRPr="00F44D3C" w:rsidRDefault="00AE70BF" w:rsidP="00BC2CCA">
      <w:pPr>
        <w:spacing w:line="276" w:lineRule="auto"/>
        <w:jc w:val="center"/>
      </w:pPr>
    </w:p>
    <w:p w:rsidR="00AE70BF" w:rsidRPr="00F44D3C" w:rsidRDefault="00AE70BF" w:rsidP="00BC2CCA">
      <w:pPr>
        <w:spacing w:line="276" w:lineRule="auto"/>
        <w:jc w:val="center"/>
        <w:rPr>
          <w:b/>
        </w:rPr>
      </w:pPr>
      <w:r w:rsidRPr="00F44D3C">
        <w:rPr>
          <w:b/>
        </w:rPr>
        <w:t>CAPITOLUL I</w:t>
      </w:r>
    </w:p>
    <w:p w:rsidR="00AE70BF" w:rsidRPr="00F44D3C" w:rsidRDefault="00A52C90" w:rsidP="00BC2CCA">
      <w:pPr>
        <w:spacing w:line="276" w:lineRule="auto"/>
        <w:jc w:val="center"/>
        <w:rPr>
          <w:b/>
        </w:rPr>
      </w:pPr>
      <w:r w:rsidRPr="00F44D3C">
        <w:rPr>
          <w:b/>
        </w:rPr>
        <w:t>DISPOZIŢII GENERALE</w:t>
      </w:r>
    </w:p>
    <w:p w:rsidR="00827857" w:rsidRPr="00F44D3C" w:rsidRDefault="00827857" w:rsidP="00BC2CCA">
      <w:pPr>
        <w:spacing w:line="276" w:lineRule="auto"/>
      </w:pPr>
    </w:p>
    <w:p w:rsidR="00FA27F4" w:rsidRPr="00F44D3C" w:rsidRDefault="00CD7D78" w:rsidP="00BC2CCA">
      <w:pPr>
        <w:spacing w:line="276" w:lineRule="auto"/>
        <w:ind w:firstLine="567"/>
        <w:jc w:val="both"/>
        <w:rPr>
          <w:b/>
        </w:rPr>
      </w:pPr>
      <w:r w:rsidRPr="00F44D3C">
        <w:rPr>
          <w:b/>
        </w:rPr>
        <w:t>Art.1</w:t>
      </w:r>
      <w:r w:rsidR="00AE70BF" w:rsidRPr="00F44D3C">
        <w:rPr>
          <w:b/>
        </w:rPr>
        <w:t xml:space="preserve"> </w:t>
      </w:r>
    </w:p>
    <w:p w:rsidR="00DD061E" w:rsidRPr="00F44D3C" w:rsidRDefault="00FB191D" w:rsidP="00BC2CCA">
      <w:pPr>
        <w:ind w:firstLine="567"/>
        <w:jc w:val="both"/>
      </w:pPr>
      <w:r w:rsidRPr="00F44D3C">
        <w:rPr>
          <w:b/>
        </w:rPr>
        <w:t xml:space="preserve">Centrul </w:t>
      </w:r>
      <w:r w:rsidR="00000E12" w:rsidRPr="00F44D3C">
        <w:rPr>
          <w:b/>
        </w:rPr>
        <w:t>„Doina Argeșului”</w:t>
      </w:r>
      <w:r w:rsidRPr="00F44D3C">
        <w:t xml:space="preserve">, denumit în continuare </w:t>
      </w:r>
      <w:r w:rsidRPr="00F44D3C">
        <w:rPr>
          <w:b/>
          <w:i/>
        </w:rPr>
        <w:t>Centru</w:t>
      </w:r>
      <w:r w:rsidR="006A1F86" w:rsidRPr="00F44D3C">
        <w:rPr>
          <w:b/>
          <w:i/>
        </w:rPr>
        <w:t>l</w:t>
      </w:r>
      <w:r w:rsidRPr="00F44D3C">
        <w:t>,</w:t>
      </w:r>
      <w:r w:rsidR="00AE70BF" w:rsidRPr="00F44D3C">
        <w:t xml:space="preserve"> este o </w:t>
      </w:r>
      <w:r w:rsidR="007E6591" w:rsidRPr="00F44D3C">
        <w:t xml:space="preserve">instituție de spectacole </w:t>
      </w:r>
      <w:r w:rsidR="001472AD" w:rsidRPr="00F44D3C">
        <w:t>sau</w:t>
      </w:r>
      <w:r w:rsidR="007E6591" w:rsidRPr="00F44D3C">
        <w:t xml:space="preserve"> concerte</w:t>
      </w:r>
      <w:r w:rsidRPr="00F44D3C">
        <w:t xml:space="preserve">, cu personalitate juridică, </w:t>
      </w:r>
      <w:r w:rsidR="005B17AE" w:rsidRPr="00F44D3C">
        <w:t xml:space="preserve">de importanță județeană, </w:t>
      </w:r>
      <w:r w:rsidR="002B4A56" w:rsidRPr="00F44D3C">
        <w:t>finanțată din venituri proprii</w:t>
      </w:r>
      <w:r w:rsidR="00FF2A13" w:rsidRPr="00F44D3C">
        <w:t xml:space="preserve"> şi din subvenţi</w:t>
      </w:r>
      <w:r w:rsidR="007E6591" w:rsidRPr="00F44D3C">
        <w:t>i de la bugetul județului Argeş</w:t>
      </w:r>
      <w:r w:rsidR="00A137F2" w:rsidRPr="00F44D3C">
        <w:t>.</w:t>
      </w:r>
    </w:p>
    <w:p w:rsidR="00BC2CCA" w:rsidRPr="00F44D3C" w:rsidRDefault="00BC2CCA" w:rsidP="00BC2CCA">
      <w:pPr>
        <w:pStyle w:val="Default"/>
        <w:spacing w:line="276" w:lineRule="auto"/>
        <w:ind w:firstLine="567"/>
        <w:jc w:val="both"/>
        <w:rPr>
          <w:b/>
          <w:color w:val="auto"/>
          <w:lang w:val="ro-RO"/>
        </w:rPr>
      </w:pPr>
    </w:p>
    <w:p w:rsidR="00A44F9F" w:rsidRPr="00F44D3C" w:rsidRDefault="00CD7D78" w:rsidP="00BC2CCA">
      <w:pPr>
        <w:pStyle w:val="Default"/>
        <w:spacing w:line="276" w:lineRule="auto"/>
        <w:ind w:firstLine="567"/>
        <w:jc w:val="both"/>
        <w:rPr>
          <w:b/>
          <w:color w:val="auto"/>
          <w:lang w:val="ro-RO"/>
        </w:rPr>
      </w:pPr>
      <w:r w:rsidRPr="00F44D3C">
        <w:rPr>
          <w:b/>
          <w:color w:val="auto"/>
          <w:lang w:val="ro-RO"/>
        </w:rPr>
        <w:t>Art. 2</w:t>
      </w:r>
      <w:r w:rsidR="00A52C90" w:rsidRPr="00F44D3C">
        <w:rPr>
          <w:b/>
          <w:color w:val="auto"/>
          <w:lang w:val="ro-RO"/>
        </w:rPr>
        <w:t xml:space="preserve"> </w:t>
      </w:r>
    </w:p>
    <w:p w:rsidR="00BC2CCA" w:rsidRPr="00F44D3C" w:rsidRDefault="00BC2CCA" w:rsidP="00BC2CCA">
      <w:pPr>
        <w:pStyle w:val="Default"/>
        <w:spacing w:line="276" w:lineRule="auto"/>
        <w:ind w:firstLine="567"/>
        <w:jc w:val="both"/>
        <w:rPr>
          <w:rStyle w:val="l5tlu1"/>
          <w:b w:val="0"/>
          <w:color w:val="auto"/>
          <w:sz w:val="24"/>
          <w:szCs w:val="24"/>
          <w:lang w:val="ro-RO"/>
        </w:rPr>
      </w:pPr>
      <w:r w:rsidRPr="00F44D3C">
        <w:rPr>
          <w:b/>
          <w:color w:val="auto"/>
          <w:lang w:val="ro-RO"/>
        </w:rPr>
        <w:t xml:space="preserve">(1) </w:t>
      </w:r>
      <w:r w:rsidR="00DD061E" w:rsidRPr="00F44D3C">
        <w:rPr>
          <w:b/>
          <w:i/>
          <w:color w:val="auto"/>
          <w:lang w:val="ro-RO"/>
        </w:rPr>
        <w:t>Centrul</w:t>
      </w:r>
      <w:r w:rsidR="00DD061E" w:rsidRPr="00F44D3C">
        <w:rPr>
          <w:b/>
          <w:color w:val="auto"/>
          <w:lang w:val="ro-RO"/>
        </w:rPr>
        <w:t xml:space="preserve"> </w:t>
      </w:r>
      <w:r w:rsidR="00DD061E" w:rsidRPr="00F44D3C">
        <w:rPr>
          <w:color w:val="auto"/>
          <w:lang w:val="ro-RO"/>
        </w:rPr>
        <w:t>este organizat</w:t>
      </w:r>
      <w:r w:rsidR="00BD0B9E" w:rsidRPr="00F44D3C">
        <w:rPr>
          <w:color w:val="auto"/>
          <w:lang w:val="ro-RO"/>
        </w:rPr>
        <w:t xml:space="preserve"> </w:t>
      </w:r>
      <w:r w:rsidR="00DD061E" w:rsidRPr="00F44D3C">
        <w:rPr>
          <w:color w:val="auto"/>
          <w:lang w:val="ro-RO"/>
        </w:rPr>
        <w:t>și funcționează potrivit dispozițiilor</w:t>
      </w:r>
      <w:r w:rsidR="007E6591" w:rsidRPr="00F44D3C">
        <w:rPr>
          <w:rStyle w:val="l5tlu1"/>
          <w:b w:val="0"/>
          <w:color w:val="auto"/>
          <w:sz w:val="24"/>
          <w:szCs w:val="24"/>
          <w:lang w:val="ro-RO"/>
        </w:rPr>
        <w:t xml:space="preserve"> </w:t>
      </w:r>
      <w:r w:rsidR="007E6591" w:rsidRPr="00F44D3C">
        <w:rPr>
          <w:rStyle w:val="l5tlu1"/>
          <w:color w:val="auto"/>
          <w:sz w:val="24"/>
          <w:szCs w:val="24"/>
          <w:lang w:val="ro-RO"/>
        </w:rPr>
        <w:t>O.G. nr. 21/2007</w:t>
      </w:r>
      <w:r w:rsidR="007E6591" w:rsidRPr="00F44D3C">
        <w:rPr>
          <w:rStyle w:val="l5tlu1"/>
          <w:b w:val="0"/>
          <w:color w:val="auto"/>
          <w:sz w:val="24"/>
          <w:szCs w:val="24"/>
          <w:lang w:val="ro-RO"/>
        </w:rPr>
        <w:t xml:space="preserve"> – </w:t>
      </w:r>
      <w:r w:rsidR="007E6591" w:rsidRPr="00F44D3C">
        <w:rPr>
          <w:rStyle w:val="l5tlu1"/>
          <w:b w:val="0"/>
          <w:i/>
          <w:color w:val="auto"/>
          <w:sz w:val="24"/>
          <w:szCs w:val="24"/>
          <w:lang w:val="ro-RO"/>
        </w:rPr>
        <w:t>privind instituțiile și companiile de spectacole sau concerte, precum și activitatea de impresariat artistic</w:t>
      </w:r>
      <w:r w:rsidR="007E6591" w:rsidRPr="00F44D3C">
        <w:rPr>
          <w:rStyle w:val="l5tlu1"/>
          <w:b w:val="0"/>
          <w:color w:val="auto"/>
          <w:sz w:val="24"/>
          <w:szCs w:val="24"/>
          <w:lang w:val="ro-RO"/>
        </w:rPr>
        <w:t>, cu modificările și completările ulterioare,</w:t>
      </w:r>
      <w:r w:rsidR="00FA27F4" w:rsidRPr="00F44D3C">
        <w:rPr>
          <w:rStyle w:val="l5tlu1"/>
          <w:b w:val="0"/>
          <w:color w:val="auto"/>
          <w:sz w:val="24"/>
          <w:szCs w:val="24"/>
          <w:lang w:val="ro-RO"/>
        </w:rPr>
        <w:t xml:space="preserve"> </w:t>
      </w:r>
      <w:r w:rsidR="001472AD" w:rsidRPr="00F44D3C">
        <w:rPr>
          <w:rStyle w:val="l5tlu1"/>
          <w:b w:val="0"/>
          <w:color w:val="auto"/>
          <w:sz w:val="24"/>
          <w:szCs w:val="24"/>
          <w:lang w:val="ro-RO"/>
        </w:rPr>
        <w:t xml:space="preserve">aprobată </w:t>
      </w:r>
      <w:r w:rsidR="00FA27F4" w:rsidRPr="00F44D3C">
        <w:rPr>
          <w:rStyle w:val="l5tlu1"/>
          <w:b w:val="0"/>
          <w:color w:val="auto"/>
          <w:sz w:val="24"/>
          <w:szCs w:val="24"/>
          <w:lang w:val="ro-RO"/>
        </w:rPr>
        <w:t>prin Legea nr. 353/ 2007, cu</w:t>
      </w:r>
      <w:r w:rsidR="007E6591" w:rsidRPr="00F44D3C">
        <w:rPr>
          <w:rStyle w:val="l5tlu1"/>
          <w:b w:val="0"/>
          <w:color w:val="auto"/>
          <w:sz w:val="24"/>
          <w:szCs w:val="24"/>
          <w:lang w:val="ro-RO"/>
        </w:rPr>
        <w:t xml:space="preserve"> </w:t>
      </w:r>
      <w:r w:rsidR="00FA27F4" w:rsidRPr="00F44D3C">
        <w:rPr>
          <w:rStyle w:val="l5tlu1"/>
          <w:b w:val="0"/>
          <w:color w:val="auto"/>
          <w:sz w:val="24"/>
          <w:szCs w:val="24"/>
          <w:lang w:val="ro-RO"/>
        </w:rPr>
        <w:t>modificările și completările ulterioare, în scopul promovării valorilor cultural-a</w:t>
      </w:r>
      <w:r w:rsidR="000D22CF" w:rsidRPr="00F44D3C">
        <w:rPr>
          <w:rStyle w:val="l5tlu1"/>
          <w:b w:val="0"/>
          <w:color w:val="auto"/>
          <w:sz w:val="24"/>
          <w:szCs w:val="24"/>
          <w:lang w:val="ro-RO"/>
        </w:rPr>
        <w:t>r</w:t>
      </w:r>
      <w:r w:rsidR="00FA27F4" w:rsidRPr="00F44D3C">
        <w:rPr>
          <w:rStyle w:val="l5tlu1"/>
          <w:b w:val="0"/>
          <w:color w:val="auto"/>
          <w:sz w:val="24"/>
          <w:szCs w:val="24"/>
          <w:lang w:val="ro-RO"/>
        </w:rPr>
        <w:t>tistice autohtone și universale pe plan național și universal.</w:t>
      </w:r>
    </w:p>
    <w:p w:rsidR="00A44F9F" w:rsidRPr="00F44D3C" w:rsidRDefault="00000E12" w:rsidP="00BC2CCA">
      <w:pPr>
        <w:pStyle w:val="Default"/>
        <w:spacing w:line="276" w:lineRule="auto"/>
        <w:ind w:firstLine="567"/>
        <w:jc w:val="both"/>
        <w:rPr>
          <w:bCs/>
          <w:color w:val="auto"/>
          <w:lang w:val="ro-RO"/>
        </w:rPr>
      </w:pPr>
      <w:r w:rsidRPr="00F44D3C">
        <w:rPr>
          <w:b/>
          <w:bCs/>
          <w:color w:val="auto"/>
          <w:lang w:val="ro-RO"/>
        </w:rPr>
        <w:t>(2</w:t>
      </w:r>
      <w:r w:rsidR="00BC2CCA" w:rsidRPr="00F44D3C">
        <w:rPr>
          <w:b/>
          <w:bCs/>
          <w:color w:val="auto"/>
          <w:lang w:val="ro-RO"/>
        </w:rPr>
        <w:t>)</w:t>
      </w:r>
      <w:r w:rsidR="00BC2CCA" w:rsidRPr="00F44D3C">
        <w:rPr>
          <w:bCs/>
          <w:color w:val="auto"/>
          <w:lang w:val="ro-RO"/>
        </w:rPr>
        <w:t xml:space="preserve"> </w:t>
      </w:r>
      <w:r w:rsidR="00A44F9F" w:rsidRPr="00F44D3C">
        <w:rPr>
          <w:color w:val="auto"/>
          <w:lang w:val="ro-RO"/>
        </w:rPr>
        <w:t xml:space="preserve">În exercitarea atribuțiilor sale, </w:t>
      </w:r>
      <w:r w:rsidR="00A44F9F" w:rsidRPr="00F44D3C">
        <w:rPr>
          <w:b/>
          <w:i/>
          <w:color w:val="auto"/>
          <w:lang w:val="ro-RO"/>
        </w:rPr>
        <w:t>Centrul</w:t>
      </w:r>
      <w:r w:rsidR="00A44F9F" w:rsidRPr="00F44D3C">
        <w:rPr>
          <w:color w:val="auto"/>
          <w:lang w:val="ro-RO"/>
        </w:rPr>
        <w:t xml:space="preserve"> respectă normele, regulamentele și metodologiile elaborate de Consiliul Județean Arges, ca autoritate a administrației publice județene competentă în elaborarea și aplicarea strategiei și politicilor în domeniul culturii.  </w:t>
      </w:r>
    </w:p>
    <w:p w:rsidR="00BC2CCA" w:rsidRPr="00F44D3C" w:rsidRDefault="00BC2CCA" w:rsidP="00BC2CCA">
      <w:pPr>
        <w:spacing w:line="276" w:lineRule="auto"/>
        <w:ind w:firstLine="567"/>
        <w:jc w:val="both"/>
        <w:rPr>
          <w:b/>
        </w:rPr>
      </w:pPr>
    </w:p>
    <w:p w:rsidR="00A44F9F" w:rsidRPr="00F44D3C" w:rsidRDefault="00CD7D78" w:rsidP="00000E12">
      <w:pPr>
        <w:tabs>
          <w:tab w:val="left" w:pos="851"/>
        </w:tabs>
        <w:spacing w:line="276" w:lineRule="auto"/>
        <w:ind w:firstLine="567"/>
        <w:jc w:val="both"/>
        <w:rPr>
          <w:b/>
        </w:rPr>
      </w:pPr>
      <w:r w:rsidRPr="00F44D3C">
        <w:rPr>
          <w:b/>
        </w:rPr>
        <w:t>Art. 3</w:t>
      </w:r>
      <w:r w:rsidR="00A52C90" w:rsidRPr="00F44D3C">
        <w:rPr>
          <w:b/>
        </w:rPr>
        <w:t xml:space="preserve"> </w:t>
      </w:r>
    </w:p>
    <w:p w:rsidR="00000E12" w:rsidRPr="00F44D3C" w:rsidRDefault="00000E12" w:rsidP="006272B7">
      <w:pPr>
        <w:pStyle w:val="ListParagraph"/>
        <w:numPr>
          <w:ilvl w:val="0"/>
          <w:numId w:val="41"/>
        </w:numPr>
        <w:tabs>
          <w:tab w:val="left" w:pos="851"/>
        </w:tabs>
        <w:ind w:left="0" w:firstLine="567"/>
        <w:jc w:val="both"/>
        <w:rPr>
          <w:b/>
        </w:rPr>
      </w:pPr>
      <w:r w:rsidRPr="00F44D3C">
        <w:rPr>
          <w:rFonts w:ascii="Times New Roman" w:hAnsi="Times New Roman"/>
          <w:b/>
          <w:i/>
          <w:sz w:val="24"/>
          <w:szCs w:val="24"/>
        </w:rPr>
        <w:t xml:space="preserve"> </w:t>
      </w:r>
      <w:r w:rsidR="00A52C90" w:rsidRPr="00F44D3C">
        <w:rPr>
          <w:rFonts w:ascii="Times New Roman" w:hAnsi="Times New Roman"/>
          <w:b/>
          <w:i/>
          <w:sz w:val="24"/>
          <w:szCs w:val="24"/>
        </w:rPr>
        <w:t xml:space="preserve">Centrul </w:t>
      </w:r>
      <w:r w:rsidR="00A52C90" w:rsidRPr="00F44D3C">
        <w:rPr>
          <w:rFonts w:ascii="Times New Roman" w:hAnsi="Times New Roman"/>
          <w:sz w:val="24"/>
          <w:szCs w:val="24"/>
        </w:rPr>
        <w:t>are sediul</w:t>
      </w:r>
      <w:r w:rsidRPr="00F44D3C">
        <w:rPr>
          <w:rFonts w:ascii="Times New Roman" w:hAnsi="Times New Roman"/>
          <w:sz w:val="24"/>
          <w:szCs w:val="24"/>
        </w:rPr>
        <w:t xml:space="preserve"> central</w:t>
      </w:r>
      <w:r w:rsidR="00A52C90" w:rsidRPr="00F44D3C">
        <w:rPr>
          <w:rFonts w:ascii="Times New Roman" w:hAnsi="Times New Roman"/>
          <w:sz w:val="24"/>
          <w:szCs w:val="24"/>
        </w:rPr>
        <w:t xml:space="preserve"> în </w:t>
      </w:r>
      <w:r w:rsidR="00FF2A13" w:rsidRPr="00F44D3C">
        <w:rPr>
          <w:rFonts w:ascii="Times New Roman" w:hAnsi="Times New Roman"/>
          <w:b/>
          <w:sz w:val="24"/>
          <w:szCs w:val="24"/>
        </w:rPr>
        <w:t>Municipiul Pitești, B-dul Nicolae Bălcescu, nr. 141</w:t>
      </w:r>
      <w:r w:rsidR="00FF2A13" w:rsidRPr="00F44D3C">
        <w:rPr>
          <w:rFonts w:ascii="Times New Roman" w:hAnsi="Times New Roman"/>
          <w:sz w:val="24"/>
          <w:szCs w:val="24"/>
        </w:rPr>
        <w:t xml:space="preserve"> - clădirea fostului Cinema „Lumina”, </w:t>
      </w:r>
      <w:r w:rsidRPr="00F44D3C">
        <w:rPr>
          <w:rFonts w:ascii="Times New Roman" w:hAnsi="Times New Roman"/>
          <w:sz w:val="24"/>
          <w:szCs w:val="24"/>
        </w:rPr>
        <w:t xml:space="preserve">precum și în imobilul situat în </w:t>
      </w:r>
      <w:r w:rsidR="00E86E71" w:rsidRPr="00F44D3C">
        <w:rPr>
          <w:rFonts w:ascii="Times New Roman" w:hAnsi="Times New Roman"/>
          <w:b/>
          <w:sz w:val="24"/>
          <w:szCs w:val="24"/>
        </w:rPr>
        <w:t xml:space="preserve">Municipiul Pitești, b-dul Republicii nr. 66 jud. Argeș </w:t>
      </w:r>
    </w:p>
    <w:p w:rsidR="00A52C90" w:rsidRPr="00F44D3C" w:rsidRDefault="00A52C90" w:rsidP="006272B7">
      <w:pPr>
        <w:pStyle w:val="ListParagraph"/>
        <w:numPr>
          <w:ilvl w:val="0"/>
          <w:numId w:val="41"/>
        </w:numPr>
        <w:tabs>
          <w:tab w:val="left" w:pos="851"/>
        </w:tabs>
        <w:ind w:left="0" w:firstLine="567"/>
        <w:jc w:val="both"/>
        <w:rPr>
          <w:rFonts w:ascii="Times New Roman" w:hAnsi="Times New Roman"/>
          <w:b/>
        </w:rPr>
      </w:pPr>
      <w:r w:rsidRPr="00F44D3C">
        <w:rPr>
          <w:b/>
        </w:rPr>
        <w:t xml:space="preserve"> </w:t>
      </w:r>
      <w:r w:rsidRPr="00F44D3C">
        <w:rPr>
          <w:rFonts w:ascii="Times New Roman" w:hAnsi="Times New Roman"/>
          <w:sz w:val="24"/>
        </w:rPr>
        <w:t>Toate actele, facturile, anunțurile vor conține denumirea completă a instituției, alături de indicarea sediului</w:t>
      </w:r>
      <w:r w:rsidR="00A44F9F" w:rsidRPr="00F44D3C">
        <w:rPr>
          <w:rFonts w:ascii="Times New Roman" w:hAnsi="Times New Roman"/>
          <w:sz w:val="24"/>
        </w:rPr>
        <w:t>.</w:t>
      </w:r>
    </w:p>
    <w:p w:rsidR="00DD061E" w:rsidRPr="00F44D3C" w:rsidRDefault="00DD061E" w:rsidP="00BC2CCA">
      <w:pPr>
        <w:spacing w:line="276" w:lineRule="auto"/>
        <w:ind w:firstLine="567"/>
        <w:jc w:val="both"/>
      </w:pPr>
    </w:p>
    <w:p w:rsidR="00793FFD" w:rsidRPr="00F44D3C" w:rsidRDefault="00793FFD" w:rsidP="00BC2CCA">
      <w:pPr>
        <w:spacing w:line="276" w:lineRule="auto"/>
        <w:ind w:firstLine="567"/>
        <w:jc w:val="both"/>
      </w:pPr>
    </w:p>
    <w:p w:rsidR="00793FFD" w:rsidRPr="00F44D3C" w:rsidRDefault="00793FFD" w:rsidP="00BC2CCA">
      <w:pPr>
        <w:spacing w:line="276" w:lineRule="auto"/>
        <w:ind w:firstLine="567"/>
        <w:jc w:val="both"/>
      </w:pPr>
    </w:p>
    <w:p w:rsidR="00000E12" w:rsidRPr="00F44D3C" w:rsidRDefault="00000E12" w:rsidP="00BC2CCA">
      <w:pPr>
        <w:spacing w:line="276" w:lineRule="auto"/>
        <w:ind w:firstLine="567"/>
        <w:jc w:val="both"/>
      </w:pPr>
    </w:p>
    <w:p w:rsidR="00000E12" w:rsidRPr="00F44D3C" w:rsidRDefault="00000E12" w:rsidP="00BC2CCA">
      <w:pPr>
        <w:spacing w:line="276" w:lineRule="auto"/>
        <w:ind w:firstLine="567"/>
        <w:jc w:val="both"/>
      </w:pPr>
    </w:p>
    <w:p w:rsidR="00000E12" w:rsidRPr="00F44D3C" w:rsidRDefault="00000E12" w:rsidP="00BC2CCA">
      <w:pPr>
        <w:spacing w:line="276" w:lineRule="auto"/>
        <w:ind w:firstLine="567"/>
        <w:jc w:val="both"/>
      </w:pPr>
    </w:p>
    <w:p w:rsidR="00BC2CCA" w:rsidRPr="00F44D3C" w:rsidRDefault="00BC2CCA" w:rsidP="00BC2CCA">
      <w:pPr>
        <w:spacing w:line="276" w:lineRule="auto"/>
        <w:ind w:firstLine="567"/>
        <w:jc w:val="both"/>
      </w:pPr>
    </w:p>
    <w:p w:rsidR="008D20D9" w:rsidRPr="00F44D3C" w:rsidRDefault="008D20D9" w:rsidP="00BC2CCA">
      <w:pPr>
        <w:spacing w:line="276" w:lineRule="auto"/>
        <w:jc w:val="center"/>
        <w:rPr>
          <w:b/>
        </w:rPr>
      </w:pPr>
      <w:r w:rsidRPr="00F44D3C">
        <w:rPr>
          <w:b/>
        </w:rPr>
        <w:lastRenderedPageBreak/>
        <w:t>CAPITOLUL II</w:t>
      </w:r>
    </w:p>
    <w:p w:rsidR="008D20D9" w:rsidRPr="00F44D3C" w:rsidRDefault="00A44F9F" w:rsidP="00BC2CCA">
      <w:pPr>
        <w:spacing w:line="276" w:lineRule="auto"/>
        <w:jc w:val="center"/>
        <w:rPr>
          <w:b/>
        </w:rPr>
      </w:pPr>
      <w:r w:rsidRPr="00F44D3C">
        <w:rPr>
          <w:b/>
        </w:rPr>
        <w:t>SCOPUL ȘI OBIECTUL DE ACTIVITATE</w:t>
      </w:r>
    </w:p>
    <w:p w:rsidR="008D20D9" w:rsidRPr="00F44D3C" w:rsidRDefault="008D20D9" w:rsidP="00BC2CCA">
      <w:pPr>
        <w:spacing w:line="276" w:lineRule="auto"/>
        <w:jc w:val="both"/>
      </w:pPr>
    </w:p>
    <w:p w:rsidR="00340FEF" w:rsidRPr="00F44D3C" w:rsidRDefault="00340FEF" w:rsidP="009D569E">
      <w:pPr>
        <w:tabs>
          <w:tab w:val="left" w:pos="0"/>
        </w:tabs>
        <w:autoSpaceDE w:val="0"/>
        <w:autoSpaceDN w:val="0"/>
        <w:adjustRightInd w:val="0"/>
        <w:spacing w:line="276" w:lineRule="auto"/>
        <w:ind w:firstLine="567"/>
        <w:jc w:val="both"/>
        <w:rPr>
          <w:b/>
        </w:rPr>
      </w:pPr>
      <w:r w:rsidRPr="00F44D3C">
        <w:rPr>
          <w:b/>
        </w:rPr>
        <w:t xml:space="preserve">Art. 4. </w:t>
      </w:r>
    </w:p>
    <w:p w:rsidR="00340FEF" w:rsidRPr="00F44D3C" w:rsidRDefault="00340FEF" w:rsidP="00340FEF">
      <w:pPr>
        <w:pStyle w:val="BodyText"/>
        <w:spacing w:line="276" w:lineRule="auto"/>
        <w:ind w:firstLine="567"/>
        <w:jc w:val="both"/>
      </w:pPr>
      <w:r w:rsidRPr="00F44D3C">
        <w:rPr>
          <w:b/>
        </w:rPr>
        <w:t xml:space="preserve"> (1) </w:t>
      </w:r>
      <w:r w:rsidRPr="00F44D3C">
        <w:rPr>
          <w:b/>
          <w:i/>
        </w:rPr>
        <w:t>Centrul</w:t>
      </w:r>
      <w:r w:rsidRPr="00F44D3C">
        <w:rPr>
          <w:i/>
        </w:rPr>
        <w:t xml:space="preserve"> </w:t>
      </w:r>
      <w:r w:rsidRPr="00F44D3C">
        <w:t>a fost înfiinţat cu scopul d</w:t>
      </w:r>
      <w:r w:rsidR="00A41CAD" w:rsidRPr="00F44D3C">
        <w:t>e a promova valorile cultural-</w:t>
      </w:r>
      <w:r w:rsidRPr="00F44D3C">
        <w:t xml:space="preserve">artistice,  autohtone şi universale, pe plan comunitar, naţional şi internaţional, </w:t>
      </w:r>
      <w:r w:rsidR="005B17AE" w:rsidRPr="00F44D3C">
        <w:t>prin intermediul artelor spectacolului și a proiectelor și programelor cultural artistice și educative, în vederea dezvoltări</w:t>
      </w:r>
      <w:r w:rsidRPr="00F44D3C">
        <w:t>i societății.</w:t>
      </w:r>
    </w:p>
    <w:p w:rsidR="00340FEF" w:rsidRPr="00F44D3C" w:rsidRDefault="00340FEF" w:rsidP="00340FEF">
      <w:pPr>
        <w:pStyle w:val="BodyText"/>
        <w:spacing w:line="276" w:lineRule="auto"/>
        <w:ind w:firstLine="567"/>
        <w:jc w:val="both"/>
      </w:pPr>
      <w:r w:rsidRPr="00F44D3C">
        <w:rPr>
          <w:b/>
        </w:rPr>
        <w:t>(2)</w:t>
      </w:r>
      <w:r w:rsidRPr="00F44D3C">
        <w:t xml:space="preserve"> </w:t>
      </w:r>
      <w:r w:rsidRPr="00F44D3C">
        <w:rPr>
          <w:b/>
          <w:i/>
        </w:rPr>
        <w:t>Centrul</w:t>
      </w:r>
      <w:r w:rsidRPr="00F44D3C">
        <w:rPr>
          <w:iCs/>
          <w:kern w:val="1"/>
        </w:rPr>
        <w:t xml:space="preserve"> are misiunea de a contribui la dezvoltarea culturală a comunității prin realizarea și prezentarea unor spectacole valoroase și realizarea unor activități cultural-artistice de anvergură care să reflecte tendințele actuale în domeniul artistic, asigurând astfel o prezență constantă a instituției în circuitul cultural local, național, european și internațional.</w:t>
      </w:r>
      <w:r w:rsidRPr="00F44D3C">
        <w:rPr>
          <w:i/>
          <w:iCs/>
          <w:kern w:val="1"/>
        </w:rPr>
        <w:t xml:space="preserve"> </w:t>
      </w:r>
    </w:p>
    <w:p w:rsidR="00A44F9F" w:rsidRPr="00F44D3C" w:rsidRDefault="008D20D9" w:rsidP="009D569E">
      <w:pPr>
        <w:tabs>
          <w:tab w:val="left" w:pos="0"/>
        </w:tabs>
        <w:autoSpaceDE w:val="0"/>
        <w:autoSpaceDN w:val="0"/>
        <w:adjustRightInd w:val="0"/>
        <w:spacing w:line="276" w:lineRule="auto"/>
        <w:ind w:firstLine="567"/>
        <w:jc w:val="both"/>
        <w:rPr>
          <w:b/>
        </w:rPr>
      </w:pPr>
      <w:r w:rsidRPr="00F44D3C">
        <w:rPr>
          <w:b/>
        </w:rPr>
        <w:t xml:space="preserve">Art. </w:t>
      </w:r>
      <w:r w:rsidR="00D85156">
        <w:rPr>
          <w:b/>
        </w:rPr>
        <w:t>5</w:t>
      </w:r>
      <w:r w:rsidRPr="00F44D3C">
        <w:rPr>
          <w:b/>
        </w:rPr>
        <w:t xml:space="preserve"> </w:t>
      </w:r>
    </w:p>
    <w:p w:rsidR="0023323D" w:rsidRPr="00F44D3C" w:rsidRDefault="00A44F9F" w:rsidP="00BC2CCA">
      <w:pPr>
        <w:tabs>
          <w:tab w:val="left" w:pos="720"/>
          <w:tab w:val="left" w:pos="1620"/>
        </w:tabs>
        <w:autoSpaceDE w:val="0"/>
        <w:autoSpaceDN w:val="0"/>
        <w:adjustRightInd w:val="0"/>
        <w:spacing w:line="276" w:lineRule="auto"/>
        <w:jc w:val="both"/>
      </w:pPr>
      <w:r w:rsidRPr="00F44D3C">
        <w:rPr>
          <w:b/>
        </w:rPr>
        <w:tab/>
      </w:r>
      <w:r w:rsidR="00995C35" w:rsidRPr="00F44D3C">
        <w:rPr>
          <w:b/>
        </w:rPr>
        <w:t xml:space="preserve">(1) </w:t>
      </w:r>
      <w:r w:rsidR="0023323D" w:rsidRPr="00F44D3C">
        <w:rPr>
          <w:b/>
          <w:i/>
        </w:rPr>
        <w:t>Centrul</w:t>
      </w:r>
      <w:r w:rsidR="0023323D" w:rsidRPr="00F44D3C">
        <w:rPr>
          <w:b/>
        </w:rPr>
        <w:t xml:space="preserve"> </w:t>
      </w:r>
      <w:r w:rsidR="0023323D" w:rsidRPr="00F44D3C">
        <w:t>are ca obiective principale:</w:t>
      </w:r>
    </w:p>
    <w:p w:rsidR="00995C35" w:rsidRPr="00F44D3C" w:rsidRDefault="00995C35" w:rsidP="00BC2CCA">
      <w:pPr>
        <w:pStyle w:val="NormalWeb"/>
        <w:spacing w:before="0" w:beforeAutospacing="0" w:after="0" w:afterAutospacing="0" w:line="276" w:lineRule="auto"/>
        <w:jc w:val="both"/>
      </w:pPr>
      <w:r w:rsidRPr="00F44D3C">
        <w:t> </w:t>
      </w:r>
      <w:r w:rsidRPr="00F44D3C">
        <w:t> </w:t>
      </w:r>
      <w:r w:rsidR="00A44F9F" w:rsidRPr="00F44D3C">
        <w:tab/>
      </w:r>
      <w:r w:rsidRPr="00F44D3C">
        <w:t>a) promovarea pe plan naţional şi inte</w:t>
      </w:r>
      <w:r w:rsidR="00AA3923" w:rsidRPr="00F44D3C">
        <w:t>rnaţional a valorilor cultural-</w:t>
      </w:r>
      <w:r w:rsidRPr="00F44D3C">
        <w:t xml:space="preserve">artistice autohtone şi universale din domeniul artelor spectacolului; </w:t>
      </w:r>
    </w:p>
    <w:p w:rsidR="00995C35" w:rsidRPr="00F44D3C" w:rsidRDefault="00995C35" w:rsidP="00BC2CCA">
      <w:pPr>
        <w:pStyle w:val="NormalWeb"/>
        <w:spacing w:before="0" w:beforeAutospacing="0" w:after="0" w:afterAutospacing="0" w:line="276" w:lineRule="auto"/>
        <w:jc w:val="both"/>
      </w:pPr>
      <w:r w:rsidRPr="00F44D3C">
        <w:t> </w:t>
      </w:r>
      <w:r w:rsidRPr="00F44D3C">
        <w:t> </w:t>
      </w:r>
      <w:r w:rsidR="00A44F9F" w:rsidRPr="00F44D3C">
        <w:tab/>
      </w:r>
      <w:r w:rsidRPr="00F44D3C">
        <w:t xml:space="preserve">b) afirmarea identităţii culturale naţionale şi a identităţilor culturale ale minorităţilor naţionale prin </w:t>
      </w:r>
      <w:r w:rsidR="00E86E71" w:rsidRPr="00F44D3C">
        <w:t>intermediul artelor spectacolului</w:t>
      </w:r>
      <w:r w:rsidRPr="00F44D3C">
        <w:t>;</w:t>
      </w:r>
    </w:p>
    <w:p w:rsidR="00995C35" w:rsidRPr="00F44D3C" w:rsidRDefault="00995C35" w:rsidP="00BC2CCA">
      <w:pPr>
        <w:pStyle w:val="NormalWeb"/>
        <w:spacing w:before="0" w:beforeAutospacing="0" w:after="0" w:afterAutospacing="0" w:line="276" w:lineRule="auto"/>
        <w:jc w:val="both"/>
      </w:pPr>
      <w:r w:rsidRPr="00F44D3C">
        <w:t> </w:t>
      </w:r>
      <w:r w:rsidRPr="00F44D3C">
        <w:t> </w:t>
      </w:r>
      <w:r w:rsidR="00A44F9F" w:rsidRPr="00F44D3C">
        <w:tab/>
      </w:r>
      <w:r w:rsidRPr="00F44D3C">
        <w:t>c)  creşterea accesului publicului la spectacole şi concerte;</w:t>
      </w:r>
    </w:p>
    <w:p w:rsidR="00A75B6E" w:rsidRPr="00F44D3C" w:rsidRDefault="00995C35" w:rsidP="00BC2CCA">
      <w:pPr>
        <w:pStyle w:val="NormalWeb"/>
        <w:spacing w:before="0" w:beforeAutospacing="0" w:after="0" w:afterAutospacing="0" w:line="276" w:lineRule="auto"/>
        <w:jc w:val="both"/>
      </w:pPr>
      <w:r w:rsidRPr="00F44D3C">
        <w:t> </w:t>
      </w:r>
      <w:r w:rsidRPr="00F44D3C">
        <w:t> </w:t>
      </w:r>
      <w:r w:rsidR="00A44F9F" w:rsidRPr="00F44D3C">
        <w:tab/>
      </w:r>
      <w:r w:rsidRPr="00F44D3C">
        <w:t>d) susţinerea iniţiativei publice şi încurajarea celei private, în vederea diversificării şi de</w:t>
      </w:r>
      <w:r w:rsidR="00A75B6E" w:rsidRPr="00F44D3C">
        <w:t>zvoltării artelor spectacolului.</w:t>
      </w:r>
    </w:p>
    <w:p w:rsidR="0023323D" w:rsidRPr="00F44D3C" w:rsidRDefault="0023323D" w:rsidP="00BC2CCA">
      <w:pPr>
        <w:pStyle w:val="NormalWeb"/>
        <w:spacing w:before="0" w:beforeAutospacing="0" w:after="0" w:afterAutospacing="0" w:line="276" w:lineRule="auto"/>
        <w:ind w:firstLine="720"/>
        <w:jc w:val="both"/>
      </w:pPr>
      <w:r w:rsidRPr="00F44D3C">
        <w:rPr>
          <w:b/>
        </w:rPr>
        <w:t xml:space="preserve">(2) </w:t>
      </w:r>
      <w:r w:rsidR="00995C35" w:rsidRPr="00F44D3C">
        <w:t>Pentru atingerea obiectivelor</w:t>
      </w:r>
      <w:r w:rsidRPr="00F44D3C">
        <w:t xml:space="preserve"> prevăzut</w:t>
      </w:r>
      <w:r w:rsidR="00995C35" w:rsidRPr="00F44D3C">
        <w:t>e</w:t>
      </w:r>
      <w:r w:rsidRPr="00F44D3C">
        <w:t xml:space="preserve"> la alin. (1) </w:t>
      </w:r>
      <w:r w:rsidRPr="00F44D3C">
        <w:rPr>
          <w:b/>
          <w:i/>
        </w:rPr>
        <w:t>Centrul</w:t>
      </w:r>
      <w:r w:rsidRPr="00F44D3C">
        <w:rPr>
          <w:b/>
        </w:rPr>
        <w:t xml:space="preserve"> </w:t>
      </w:r>
      <w:r w:rsidR="00CD7D78" w:rsidRPr="00F44D3C">
        <w:t>are următoarele atribuții</w:t>
      </w:r>
      <w:r w:rsidRPr="00F44D3C">
        <w:t xml:space="preserve"> principale:</w:t>
      </w:r>
    </w:p>
    <w:p w:rsidR="0023323D" w:rsidRPr="00F44D3C" w:rsidRDefault="0023323D" w:rsidP="00625307">
      <w:pPr>
        <w:numPr>
          <w:ilvl w:val="0"/>
          <w:numId w:val="22"/>
        </w:numPr>
        <w:spacing w:line="276" w:lineRule="auto"/>
        <w:jc w:val="both"/>
      </w:pPr>
      <w:bookmarkStart w:id="0" w:name="do|ar2|al2|lia"/>
      <w:r w:rsidRPr="00F44D3C">
        <w:t xml:space="preserve">planifică, produce, </w:t>
      </w:r>
      <w:bookmarkEnd w:id="0"/>
      <w:r w:rsidRPr="00F44D3C">
        <w:rPr>
          <w:rStyle w:val="tli1"/>
        </w:rPr>
        <w:t>organizează și prezintă spectacole proprii sau în colaborare cu alte autorități și instituții</w:t>
      </w:r>
      <w:r w:rsidR="00E86E71" w:rsidRPr="00F44D3C">
        <w:rPr>
          <w:rStyle w:val="tli1"/>
        </w:rPr>
        <w:t xml:space="preserve"> publice</w:t>
      </w:r>
      <w:r w:rsidRPr="00F44D3C">
        <w:rPr>
          <w:rStyle w:val="tli1"/>
        </w:rPr>
        <w:t>;</w:t>
      </w:r>
      <w:bookmarkStart w:id="1" w:name="do|ar2|al2|lib"/>
    </w:p>
    <w:bookmarkEnd w:id="1"/>
    <w:p w:rsidR="0023323D" w:rsidRPr="00F44D3C" w:rsidRDefault="0023323D" w:rsidP="00625307">
      <w:pPr>
        <w:numPr>
          <w:ilvl w:val="0"/>
          <w:numId w:val="22"/>
        </w:numPr>
        <w:spacing w:line="276" w:lineRule="auto"/>
        <w:jc w:val="both"/>
        <w:rPr>
          <w:rStyle w:val="tli1"/>
        </w:rPr>
      </w:pPr>
      <w:r w:rsidRPr="00F44D3C">
        <w:rPr>
          <w:rStyle w:val="tli1"/>
        </w:rPr>
        <w:t xml:space="preserve">promovează </w:t>
      </w:r>
      <w:r w:rsidR="00B66D1C" w:rsidRPr="00F44D3C">
        <w:rPr>
          <w:rStyle w:val="tli1"/>
        </w:rPr>
        <w:t xml:space="preserve">valorile artistice autohtone și universale </w:t>
      </w:r>
      <w:r w:rsidRPr="00F44D3C">
        <w:rPr>
          <w:rStyle w:val="tli1"/>
        </w:rPr>
        <w:t xml:space="preserve">prin producții </w:t>
      </w:r>
      <w:r w:rsidR="00995C35" w:rsidRPr="00F44D3C">
        <w:rPr>
          <w:rStyle w:val="tli1"/>
        </w:rPr>
        <w:t>artistice de tipul spectacole folclorice, coregrafice, de muzică ușoară</w:t>
      </w:r>
      <w:r w:rsidR="00F44302" w:rsidRPr="00F44D3C">
        <w:rPr>
          <w:rStyle w:val="tli1"/>
        </w:rPr>
        <w:t xml:space="preserve"> și</w:t>
      </w:r>
      <w:r w:rsidR="00995C35" w:rsidRPr="00F44D3C">
        <w:rPr>
          <w:rStyle w:val="tli1"/>
        </w:rPr>
        <w:t xml:space="preserve"> populară, </w:t>
      </w:r>
      <w:r w:rsidR="00F44302" w:rsidRPr="00F44D3C">
        <w:rPr>
          <w:rStyle w:val="tli1"/>
        </w:rPr>
        <w:t xml:space="preserve">muzică </w:t>
      </w:r>
      <w:r w:rsidR="00995C35" w:rsidRPr="00F44D3C">
        <w:rPr>
          <w:rStyle w:val="tli1"/>
        </w:rPr>
        <w:t xml:space="preserve">corală, </w:t>
      </w:r>
      <w:r w:rsidR="00F44302" w:rsidRPr="00F44D3C">
        <w:rPr>
          <w:rStyle w:val="tli1"/>
        </w:rPr>
        <w:t xml:space="preserve">spectacole de teatru pentru copii și tineret, </w:t>
      </w:r>
      <w:r w:rsidR="00B66D1C" w:rsidRPr="00F44D3C">
        <w:rPr>
          <w:rStyle w:val="tli1"/>
        </w:rPr>
        <w:t>s.a.m.d.</w:t>
      </w:r>
      <w:r w:rsidRPr="00F44D3C">
        <w:rPr>
          <w:rStyle w:val="tli1"/>
        </w:rPr>
        <w:t>;</w:t>
      </w:r>
      <w:bookmarkStart w:id="2" w:name="do|ar2|al2|lic"/>
    </w:p>
    <w:p w:rsidR="0023323D" w:rsidRPr="00F44D3C" w:rsidRDefault="0023323D" w:rsidP="00625307">
      <w:pPr>
        <w:numPr>
          <w:ilvl w:val="0"/>
          <w:numId w:val="22"/>
        </w:numPr>
        <w:spacing w:line="276" w:lineRule="auto"/>
        <w:jc w:val="both"/>
      </w:pPr>
      <w:r w:rsidRPr="00F44D3C">
        <w:rPr>
          <w:rStyle w:val="tli1"/>
        </w:rPr>
        <w:t>educă publicul tânăr și matur prin programele specifice ale instituției;</w:t>
      </w:r>
    </w:p>
    <w:bookmarkEnd w:id="2"/>
    <w:p w:rsidR="00E52AC3" w:rsidRPr="00F44D3C" w:rsidRDefault="00E52AC3" w:rsidP="00625307">
      <w:pPr>
        <w:numPr>
          <w:ilvl w:val="0"/>
          <w:numId w:val="22"/>
        </w:numPr>
        <w:spacing w:line="276" w:lineRule="auto"/>
        <w:jc w:val="both"/>
      </w:pPr>
      <w:r w:rsidRPr="00F44D3C">
        <w:rPr>
          <w:rStyle w:val="tli1"/>
        </w:rPr>
        <w:t>sprijină, stimulează și încurajează debutul şi afirmarea tinerilor artişti;</w:t>
      </w:r>
      <w:bookmarkStart w:id="3" w:name="do|ar2|al2|lie"/>
      <w:r w:rsidRPr="00F44D3C">
        <w:rPr>
          <w:rStyle w:val="tli1"/>
        </w:rPr>
        <w:t xml:space="preserve"> </w:t>
      </w:r>
    </w:p>
    <w:bookmarkEnd w:id="3"/>
    <w:p w:rsidR="0023323D" w:rsidRPr="00F44D3C" w:rsidRDefault="0023323D" w:rsidP="00625307">
      <w:pPr>
        <w:numPr>
          <w:ilvl w:val="0"/>
          <w:numId w:val="22"/>
        </w:numPr>
        <w:spacing w:line="276" w:lineRule="auto"/>
        <w:jc w:val="both"/>
      </w:pPr>
      <w:r w:rsidRPr="00F44D3C">
        <w:rPr>
          <w:rStyle w:val="tli1"/>
        </w:rPr>
        <w:t xml:space="preserve">pune în valoare talentul artiştilor din domeniul artelor interpretative, muzică, dans, teatru, </w:t>
      </w:r>
      <w:r w:rsidR="00E52AC3" w:rsidRPr="00F44D3C">
        <w:rPr>
          <w:rStyle w:val="tli1"/>
        </w:rPr>
        <w:t>și nu numai</w:t>
      </w:r>
      <w:r w:rsidRPr="00F44D3C">
        <w:rPr>
          <w:rStyle w:val="tli1"/>
        </w:rPr>
        <w:t>;</w:t>
      </w:r>
      <w:bookmarkStart w:id="4" w:name="do|ar2|al2|lid"/>
    </w:p>
    <w:bookmarkEnd w:id="4"/>
    <w:p w:rsidR="0023323D" w:rsidRPr="00F44D3C" w:rsidRDefault="00A44F9F" w:rsidP="00625307">
      <w:pPr>
        <w:numPr>
          <w:ilvl w:val="0"/>
          <w:numId w:val="22"/>
        </w:numPr>
        <w:spacing w:line="276" w:lineRule="auto"/>
        <w:jc w:val="both"/>
        <w:rPr>
          <w:rStyle w:val="tli1"/>
        </w:rPr>
      </w:pPr>
      <w:r w:rsidRPr="00F44D3C">
        <w:rPr>
          <w:rStyle w:val="tli1"/>
        </w:rPr>
        <w:t>realizează și</w:t>
      </w:r>
      <w:r w:rsidR="0023323D" w:rsidRPr="00F44D3C">
        <w:rPr>
          <w:rStyle w:val="tli1"/>
        </w:rPr>
        <w:t xml:space="preserve"> dezvoltă proiecte culturale naţionale şi internaţionale în </w:t>
      </w:r>
      <w:r w:rsidR="00A137F2" w:rsidRPr="00F44D3C">
        <w:rPr>
          <w:rStyle w:val="tli1"/>
        </w:rPr>
        <w:t>domeniul artelor spectacolului și î</w:t>
      </w:r>
      <w:r w:rsidR="0023323D" w:rsidRPr="00F44D3C">
        <w:rPr>
          <w:rStyle w:val="tli1"/>
        </w:rPr>
        <w:t>n domenii conexe artelor spectacolului</w:t>
      </w:r>
      <w:r w:rsidR="00A137F2" w:rsidRPr="00F44D3C">
        <w:rPr>
          <w:rStyle w:val="tli1"/>
        </w:rPr>
        <w:t>,</w:t>
      </w:r>
      <w:r w:rsidR="0023323D" w:rsidRPr="00F44D3C">
        <w:rPr>
          <w:rStyle w:val="tli1"/>
        </w:rPr>
        <w:t xml:space="preserve"> în parteneriat cu artişti, organizaţii non-guvernamentale, instituţii de spectacole</w:t>
      </w:r>
      <w:r w:rsidR="00E86E71" w:rsidRPr="00F44D3C">
        <w:rPr>
          <w:rStyle w:val="tli1"/>
        </w:rPr>
        <w:t xml:space="preserve"> sau concerte</w:t>
      </w:r>
      <w:r w:rsidR="0023323D" w:rsidRPr="00F44D3C">
        <w:rPr>
          <w:rStyle w:val="tli1"/>
        </w:rPr>
        <w:t>, alte instituţii de cultură şi structuri de profil din ţară şi din străinătate;</w:t>
      </w:r>
      <w:bookmarkStart w:id="5" w:name="do|ar2|al2|lif"/>
    </w:p>
    <w:p w:rsidR="00A137F2" w:rsidRPr="00F44D3C" w:rsidRDefault="00A137F2" w:rsidP="00625307">
      <w:pPr>
        <w:pStyle w:val="ListParagraph"/>
        <w:numPr>
          <w:ilvl w:val="0"/>
          <w:numId w:val="22"/>
        </w:numPr>
        <w:spacing w:after="0"/>
        <w:jc w:val="both"/>
        <w:rPr>
          <w:rFonts w:ascii="Times New Roman" w:hAnsi="Times New Roman"/>
          <w:sz w:val="24"/>
          <w:szCs w:val="24"/>
        </w:rPr>
      </w:pPr>
      <w:r w:rsidRPr="00F44D3C">
        <w:rPr>
          <w:rFonts w:ascii="Times New Roman" w:hAnsi="Times New Roman"/>
          <w:sz w:val="24"/>
          <w:szCs w:val="24"/>
        </w:rPr>
        <w:t>dezvoltă şi promovează cultura</w:t>
      </w:r>
      <w:r w:rsidR="00BC2CCA" w:rsidRPr="00F44D3C">
        <w:rPr>
          <w:rFonts w:ascii="Times New Roman" w:hAnsi="Times New Roman"/>
          <w:sz w:val="24"/>
          <w:szCs w:val="24"/>
        </w:rPr>
        <w:t xml:space="preserve"> tradițională și</w:t>
      </w:r>
      <w:r w:rsidRPr="00F44D3C">
        <w:rPr>
          <w:rFonts w:ascii="Times New Roman" w:hAnsi="Times New Roman"/>
          <w:sz w:val="24"/>
          <w:szCs w:val="24"/>
        </w:rPr>
        <w:t xml:space="preserve"> contemporană şi valorificarea ei în viaţa culturală și artistică prin diferite forme de exprimare artistică;</w:t>
      </w:r>
    </w:p>
    <w:p w:rsidR="005413EF" w:rsidRPr="00F44D3C" w:rsidRDefault="005413EF" w:rsidP="00625307">
      <w:pPr>
        <w:pStyle w:val="ListParagraph"/>
        <w:numPr>
          <w:ilvl w:val="0"/>
          <w:numId w:val="22"/>
        </w:numPr>
        <w:autoSpaceDE w:val="0"/>
        <w:autoSpaceDN w:val="0"/>
        <w:adjustRightInd w:val="0"/>
        <w:spacing w:after="0"/>
        <w:ind w:right="60"/>
        <w:jc w:val="both"/>
        <w:rPr>
          <w:rFonts w:ascii="Times New Roman" w:hAnsi="Times New Roman"/>
          <w:sz w:val="24"/>
          <w:szCs w:val="24"/>
        </w:rPr>
      </w:pPr>
      <w:r w:rsidRPr="00F44D3C">
        <w:rPr>
          <w:rFonts w:ascii="Times New Roman" w:hAnsi="Times New Roman"/>
          <w:sz w:val="24"/>
          <w:szCs w:val="24"/>
        </w:rPr>
        <w:t>păstrează și promovează specificul zonal, al culturii şi artei locale, naţionale şi universale prin programele și proiectele organizate;</w:t>
      </w:r>
    </w:p>
    <w:bookmarkEnd w:id="5"/>
    <w:p w:rsidR="0023323D" w:rsidRPr="00F44D3C" w:rsidRDefault="0023323D" w:rsidP="00625307">
      <w:pPr>
        <w:numPr>
          <w:ilvl w:val="0"/>
          <w:numId w:val="22"/>
        </w:numPr>
        <w:spacing w:line="276" w:lineRule="auto"/>
        <w:jc w:val="both"/>
        <w:rPr>
          <w:rStyle w:val="tli1"/>
        </w:rPr>
      </w:pPr>
      <w:r w:rsidRPr="00F44D3C">
        <w:rPr>
          <w:rStyle w:val="tli1"/>
        </w:rPr>
        <w:lastRenderedPageBreak/>
        <w:t>realizează şi editează publicaţii specifice pe orice tip de suport, pe care le poate comercializa;</w:t>
      </w:r>
    </w:p>
    <w:p w:rsidR="0023323D" w:rsidRPr="00F44D3C" w:rsidRDefault="0023323D" w:rsidP="00625307">
      <w:pPr>
        <w:numPr>
          <w:ilvl w:val="0"/>
          <w:numId w:val="22"/>
        </w:numPr>
        <w:spacing w:line="276" w:lineRule="auto"/>
        <w:jc w:val="both"/>
        <w:rPr>
          <w:rStyle w:val="tli1"/>
        </w:rPr>
      </w:pPr>
      <w:r w:rsidRPr="00F44D3C">
        <w:rPr>
          <w:rStyle w:val="tli1"/>
        </w:rPr>
        <w:t>participă la festivaluri</w:t>
      </w:r>
      <w:r w:rsidR="00A137F2" w:rsidRPr="00F44D3C">
        <w:rPr>
          <w:rStyle w:val="tli1"/>
        </w:rPr>
        <w:t>, concursuri</w:t>
      </w:r>
      <w:r w:rsidRPr="00F44D3C">
        <w:rPr>
          <w:rStyle w:val="tli1"/>
        </w:rPr>
        <w:t xml:space="preserve"> şi turnee naționale și internaţionale;</w:t>
      </w:r>
    </w:p>
    <w:p w:rsidR="0023323D" w:rsidRPr="00F44D3C" w:rsidRDefault="0023323D" w:rsidP="00625307">
      <w:pPr>
        <w:numPr>
          <w:ilvl w:val="0"/>
          <w:numId w:val="22"/>
        </w:numPr>
        <w:spacing w:line="276" w:lineRule="auto"/>
        <w:jc w:val="both"/>
        <w:rPr>
          <w:rStyle w:val="tli1"/>
        </w:rPr>
      </w:pPr>
      <w:r w:rsidRPr="00F44D3C">
        <w:rPr>
          <w:rStyle w:val="tli1"/>
        </w:rPr>
        <w:t>promovează artiști locali</w:t>
      </w:r>
      <w:r w:rsidR="00B66D1C" w:rsidRPr="00F44D3C">
        <w:rPr>
          <w:rStyle w:val="tli1"/>
        </w:rPr>
        <w:t xml:space="preserve"> prin diverse tipuri de activități culturale</w:t>
      </w:r>
      <w:r w:rsidRPr="00F44D3C">
        <w:rPr>
          <w:rStyle w:val="tli1"/>
        </w:rPr>
        <w:t>;</w:t>
      </w:r>
    </w:p>
    <w:p w:rsidR="0023323D" w:rsidRPr="00F44D3C" w:rsidRDefault="0023323D" w:rsidP="00625307">
      <w:pPr>
        <w:numPr>
          <w:ilvl w:val="0"/>
          <w:numId w:val="22"/>
        </w:numPr>
        <w:spacing w:line="276" w:lineRule="auto"/>
        <w:jc w:val="both"/>
        <w:rPr>
          <w:rStyle w:val="tli1"/>
        </w:rPr>
      </w:pPr>
      <w:r w:rsidRPr="00F44D3C">
        <w:rPr>
          <w:rStyle w:val="tli1"/>
        </w:rPr>
        <w:t xml:space="preserve">prezintă </w:t>
      </w:r>
      <w:r w:rsidR="00E52AC3" w:rsidRPr="00F44D3C">
        <w:rPr>
          <w:rStyle w:val="tli1"/>
        </w:rPr>
        <w:t>producții artis</w:t>
      </w:r>
      <w:r w:rsidR="00AA3923" w:rsidRPr="00F44D3C">
        <w:rPr>
          <w:rStyle w:val="tli1"/>
        </w:rPr>
        <w:t>tice/sp</w:t>
      </w:r>
      <w:r w:rsidR="00E52AC3" w:rsidRPr="00F44D3C">
        <w:rPr>
          <w:rStyle w:val="tli1"/>
        </w:rPr>
        <w:t>ectacole</w:t>
      </w:r>
      <w:r w:rsidRPr="00F44D3C">
        <w:rPr>
          <w:rStyle w:val="tli1"/>
        </w:rPr>
        <w:t xml:space="preserve"> în regim de deplasare în oraşele şi localităţile din judeţul Argeş </w:t>
      </w:r>
      <w:r w:rsidR="00E52AC3" w:rsidRPr="00F44D3C">
        <w:rPr>
          <w:rStyle w:val="tli1"/>
        </w:rPr>
        <w:t>ș</w:t>
      </w:r>
      <w:r w:rsidRPr="00F44D3C">
        <w:rPr>
          <w:rStyle w:val="tli1"/>
        </w:rPr>
        <w:t xml:space="preserve">i </w:t>
      </w:r>
      <w:r w:rsidR="00E52AC3" w:rsidRPr="00F44D3C">
        <w:rPr>
          <w:rStyle w:val="tli1"/>
        </w:rPr>
        <w:t>în întreaga țară</w:t>
      </w:r>
      <w:r w:rsidRPr="00F44D3C">
        <w:rPr>
          <w:rStyle w:val="tli1"/>
        </w:rPr>
        <w:t>;</w:t>
      </w:r>
    </w:p>
    <w:p w:rsidR="0023323D" w:rsidRPr="00F44D3C" w:rsidRDefault="0023323D" w:rsidP="00625307">
      <w:pPr>
        <w:numPr>
          <w:ilvl w:val="0"/>
          <w:numId w:val="22"/>
        </w:numPr>
        <w:spacing w:line="276" w:lineRule="auto"/>
        <w:jc w:val="both"/>
        <w:rPr>
          <w:rStyle w:val="tli1"/>
        </w:rPr>
      </w:pPr>
      <w:r w:rsidRPr="00F44D3C">
        <w:rPr>
          <w:rStyle w:val="tli1"/>
        </w:rPr>
        <w:t xml:space="preserve">organizează </w:t>
      </w:r>
      <w:r w:rsidR="00E52AC3" w:rsidRPr="00F44D3C">
        <w:rPr>
          <w:rStyle w:val="tli1"/>
        </w:rPr>
        <w:t xml:space="preserve">rezidențe artistice, </w:t>
      </w:r>
      <w:r w:rsidRPr="00F44D3C">
        <w:rPr>
          <w:rStyle w:val="tli1"/>
        </w:rPr>
        <w:t xml:space="preserve">festivaluri </w:t>
      </w:r>
      <w:r w:rsidR="00E52AC3" w:rsidRPr="00F44D3C">
        <w:rPr>
          <w:rStyle w:val="tli1"/>
        </w:rPr>
        <w:t>județene, naționale ș</w:t>
      </w:r>
      <w:r w:rsidRPr="00F44D3C">
        <w:rPr>
          <w:rStyle w:val="tli1"/>
        </w:rPr>
        <w:t>i internaţionale.</w:t>
      </w:r>
    </w:p>
    <w:p w:rsidR="00A44F9F" w:rsidRPr="00F44D3C" w:rsidRDefault="00B66D1C" w:rsidP="00625307">
      <w:pPr>
        <w:numPr>
          <w:ilvl w:val="0"/>
          <w:numId w:val="22"/>
        </w:numPr>
        <w:spacing w:line="276" w:lineRule="auto"/>
        <w:jc w:val="both"/>
        <w:rPr>
          <w:rStyle w:val="tli1"/>
        </w:rPr>
      </w:pPr>
      <w:r w:rsidRPr="00F44D3C">
        <w:rPr>
          <w:rStyle w:val="tli1"/>
        </w:rPr>
        <w:t xml:space="preserve">organizează </w:t>
      </w:r>
      <w:r w:rsidR="001E39EB" w:rsidRPr="00F44D3C">
        <w:rPr>
          <w:rStyle w:val="tli1"/>
        </w:rPr>
        <w:t xml:space="preserve">programe educaționale și ateliere </w:t>
      </w:r>
      <w:r w:rsidR="00A44F9F" w:rsidRPr="00F44D3C">
        <w:rPr>
          <w:rStyle w:val="tli1"/>
        </w:rPr>
        <w:t>în domeniile specifice artelor spectacolului și al</w:t>
      </w:r>
      <w:r w:rsidRPr="00F44D3C">
        <w:rPr>
          <w:rStyle w:val="tli1"/>
        </w:rPr>
        <w:t xml:space="preserve"> educație</w:t>
      </w:r>
      <w:r w:rsidR="00A44F9F" w:rsidRPr="00F44D3C">
        <w:rPr>
          <w:rStyle w:val="tli1"/>
        </w:rPr>
        <w:t>i</w:t>
      </w:r>
      <w:r w:rsidRPr="00F44D3C">
        <w:rPr>
          <w:rStyle w:val="tli1"/>
        </w:rPr>
        <w:t xml:space="preserve"> p</w:t>
      </w:r>
      <w:r w:rsidR="00BC2CCA" w:rsidRPr="00F44D3C">
        <w:rPr>
          <w:rStyle w:val="tli1"/>
        </w:rPr>
        <w:t>ermanente</w:t>
      </w:r>
      <w:r w:rsidR="00A44F9F" w:rsidRPr="00F44D3C">
        <w:rPr>
          <w:rStyle w:val="tli1"/>
        </w:rPr>
        <w:t>,</w:t>
      </w:r>
      <w:r w:rsidRPr="00F44D3C">
        <w:rPr>
          <w:rStyle w:val="tli1"/>
        </w:rPr>
        <w:t xml:space="preserve"> în concordanță cu obiectivele și atribuțiile instituției</w:t>
      </w:r>
      <w:r w:rsidR="00A44F9F" w:rsidRPr="00F44D3C">
        <w:rPr>
          <w:rStyle w:val="tli1"/>
        </w:rPr>
        <w:t>;</w:t>
      </w:r>
    </w:p>
    <w:p w:rsidR="001E39EB" w:rsidRPr="00F44D3C" w:rsidRDefault="001E39EB" w:rsidP="00625307">
      <w:pPr>
        <w:numPr>
          <w:ilvl w:val="0"/>
          <w:numId w:val="22"/>
        </w:numPr>
        <w:spacing w:line="276" w:lineRule="auto"/>
        <w:jc w:val="both"/>
        <w:rPr>
          <w:rStyle w:val="tli1"/>
        </w:rPr>
      </w:pPr>
      <w:r w:rsidRPr="00F44D3C">
        <w:rPr>
          <w:rStyle w:val="tli1"/>
        </w:rPr>
        <w:t>colaborează cu instituțiile de învățământ artistic pentru identificarea tinerelor talente;</w:t>
      </w:r>
    </w:p>
    <w:p w:rsidR="00773152" w:rsidRPr="00F44D3C" w:rsidRDefault="00773152" w:rsidP="00625307">
      <w:pPr>
        <w:numPr>
          <w:ilvl w:val="0"/>
          <w:numId w:val="22"/>
        </w:numPr>
        <w:spacing w:line="276" w:lineRule="auto"/>
        <w:jc w:val="both"/>
        <w:rPr>
          <w:rStyle w:val="tli1"/>
        </w:rPr>
      </w:pPr>
      <w:r w:rsidRPr="00F44D3C">
        <w:rPr>
          <w:rStyle w:val="tli1"/>
        </w:rPr>
        <w:t xml:space="preserve">organizează conferințe publice, simpozioane, lansări, întâlniri cu publicul și alte evenimente cu caracter artistic, cultural și educativ. </w:t>
      </w:r>
    </w:p>
    <w:p w:rsidR="00B66D1C" w:rsidRPr="00F44D3C" w:rsidRDefault="00B66D1C" w:rsidP="00625307">
      <w:pPr>
        <w:numPr>
          <w:ilvl w:val="0"/>
          <w:numId w:val="22"/>
        </w:numPr>
        <w:spacing w:line="276" w:lineRule="auto"/>
        <w:jc w:val="both"/>
        <w:rPr>
          <w:rStyle w:val="tli1"/>
        </w:rPr>
      </w:pPr>
      <w:r w:rsidRPr="00F44D3C">
        <w:rPr>
          <w:rStyle w:val="tli1"/>
        </w:rPr>
        <w:t xml:space="preserve">organizează concursuri, festivaluri cultural-artistice cu sau fără caracter competitiv.  </w:t>
      </w:r>
    </w:p>
    <w:p w:rsidR="00773152" w:rsidRPr="00F44D3C" w:rsidRDefault="00773152" w:rsidP="00625307">
      <w:pPr>
        <w:numPr>
          <w:ilvl w:val="0"/>
          <w:numId w:val="22"/>
        </w:numPr>
        <w:spacing w:line="276" w:lineRule="auto"/>
        <w:jc w:val="both"/>
        <w:rPr>
          <w:rStyle w:val="tli1"/>
        </w:rPr>
      </w:pPr>
      <w:r w:rsidRPr="00F44D3C">
        <w:rPr>
          <w:rStyle w:val="tli1"/>
        </w:rPr>
        <w:t>elabor</w:t>
      </w:r>
      <w:r w:rsidR="00BC2CCA" w:rsidRPr="00F44D3C">
        <w:rPr>
          <w:rStyle w:val="tli1"/>
        </w:rPr>
        <w:t>ează</w:t>
      </w:r>
      <w:r w:rsidR="00AA3923" w:rsidRPr="00F44D3C">
        <w:rPr>
          <w:rStyle w:val="tli1"/>
        </w:rPr>
        <w:t xml:space="preserve"> lucrări științifice/</w:t>
      </w:r>
      <w:r w:rsidRPr="00F44D3C">
        <w:rPr>
          <w:rStyle w:val="tli1"/>
        </w:rPr>
        <w:t xml:space="preserve">de cercetare, în concordanță cu obiectivele instituției. </w:t>
      </w:r>
    </w:p>
    <w:p w:rsidR="00BC2CCA" w:rsidRPr="00F44D3C" w:rsidRDefault="00BC2CCA" w:rsidP="00BC2CCA">
      <w:pPr>
        <w:pStyle w:val="ListParagraph"/>
        <w:ind w:left="1080"/>
        <w:jc w:val="both"/>
        <w:rPr>
          <w:rStyle w:val="tli1"/>
          <w:rFonts w:ascii="Times New Roman" w:hAnsi="Times New Roman"/>
          <w:sz w:val="24"/>
          <w:szCs w:val="24"/>
        </w:rPr>
      </w:pPr>
    </w:p>
    <w:p w:rsidR="00A44F9F" w:rsidRPr="00F44D3C" w:rsidRDefault="00A44F9F" w:rsidP="00D85156">
      <w:pPr>
        <w:pStyle w:val="ListParagraph"/>
        <w:numPr>
          <w:ilvl w:val="0"/>
          <w:numId w:val="28"/>
        </w:numPr>
        <w:ind w:left="1134"/>
        <w:jc w:val="both"/>
        <w:rPr>
          <w:rStyle w:val="tli1"/>
          <w:rFonts w:ascii="Times New Roman" w:hAnsi="Times New Roman"/>
          <w:sz w:val="24"/>
          <w:szCs w:val="24"/>
        </w:rPr>
      </w:pPr>
      <w:r w:rsidRPr="00F44D3C">
        <w:rPr>
          <w:rStyle w:val="tli1"/>
          <w:rFonts w:ascii="Times New Roman" w:hAnsi="Times New Roman"/>
          <w:sz w:val="24"/>
          <w:szCs w:val="24"/>
        </w:rPr>
        <w:t>În scopul îndeplinirii a</w:t>
      </w:r>
      <w:r w:rsidR="00CD7D78" w:rsidRPr="00F44D3C">
        <w:rPr>
          <w:rStyle w:val="tli1"/>
          <w:rFonts w:ascii="Times New Roman" w:hAnsi="Times New Roman"/>
          <w:sz w:val="24"/>
          <w:szCs w:val="24"/>
        </w:rPr>
        <w:t>tribuții</w:t>
      </w:r>
      <w:r w:rsidR="00BC2CCA" w:rsidRPr="00F44D3C">
        <w:rPr>
          <w:rStyle w:val="tli1"/>
          <w:rFonts w:ascii="Times New Roman" w:hAnsi="Times New Roman"/>
          <w:sz w:val="24"/>
          <w:szCs w:val="24"/>
        </w:rPr>
        <w:t xml:space="preserve">lor prevăzute la art. </w:t>
      </w:r>
      <w:r w:rsidR="00D85156">
        <w:rPr>
          <w:rStyle w:val="tli1"/>
          <w:rFonts w:ascii="Times New Roman" w:hAnsi="Times New Roman"/>
          <w:sz w:val="24"/>
          <w:szCs w:val="24"/>
        </w:rPr>
        <w:t>5</w:t>
      </w:r>
      <w:r w:rsidR="00BC2CCA" w:rsidRPr="00F44D3C">
        <w:rPr>
          <w:rStyle w:val="tli1"/>
          <w:rFonts w:ascii="Times New Roman" w:hAnsi="Times New Roman"/>
          <w:sz w:val="24"/>
          <w:szCs w:val="24"/>
        </w:rPr>
        <w:t xml:space="preserve"> alin. (2</w:t>
      </w:r>
      <w:r w:rsidR="00CD7D78" w:rsidRPr="00F44D3C">
        <w:rPr>
          <w:rStyle w:val="tli1"/>
          <w:rFonts w:ascii="Times New Roman" w:hAnsi="Times New Roman"/>
          <w:sz w:val="24"/>
          <w:szCs w:val="24"/>
        </w:rPr>
        <w:t>),</w:t>
      </w:r>
      <w:r w:rsidR="00CD7D78" w:rsidRPr="00F44D3C">
        <w:rPr>
          <w:rStyle w:val="tli1"/>
          <w:rFonts w:ascii="Times New Roman" w:hAnsi="Times New Roman"/>
          <w:i/>
          <w:sz w:val="24"/>
          <w:szCs w:val="24"/>
        </w:rPr>
        <w:t xml:space="preserve"> </w:t>
      </w:r>
      <w:r w:rsidR="00CD7D78" w:rsidRPr="00F44D3C">
        <w:rPr>
          <w:rStyle w:val="tli1"/>
          <w:rFonts w:ascii="Times New Roman" w:hAnsi="Times New Roman"/>
          <w:b/>
          <w:i/>
          <w:sz w:val="24"/>
          <w:szCs w:val="24"/>
        </w:rPr>
        <w:t>Centrul</w:t>
      </w:r>
      <w:r w:rsidR="00CD7D78" w:rsidRPr="00F44D3C">
        <w:rPr>
          <w:rStyle w:val="tli1"/>
          <w:rFonts w:ascii="Times New Roman" w:hAnsi="Times New Roman"/>
          <w:b/>
          <w:sz w:val="24"/>
          <w:szCs w:val="24"/>
        </w:rPr>
        <w:t xml:space="preserve"> </w:t>
      </w:r>
      <w:r w:rsidR="00CD7D78" w:rsidRPr="00F44D3C">
        <w:rPr>
          <w:rStyle w:val="tli1"/>
          <w:rFonts w:ascii="Times New Roman" w:hAnsi="Times New Roman"/>
          <w:sz w:val="24"/>
          <w:szCs w:val="24"/>
        </w:rPr>
        <w:t>poate:</w:t>
      </w:r>
    </w:p>
    <w:p w:rsidR="00CD7D78" w:rsidRPr="00F44D3C" w:rsidRDefault="00CD7D78" w:rsidP="0063796C">
      <w:pPr>
        <w:pStyle w:val="ListParagraph"/>
        <w:numPr>
          <w:ilvl w:val="0"/>
          <w:numId w:val="25"/>
        </w:numPr>
        <w:spacing w:after="0"/>
        <w:ind w:left="1134"/>
        <w:jc w:val="both"/>
        <w:rPr>
          <w:rStyle w:val="tli1"/>
          <w:rFonts w:ascii="Times New Roman" w:hAnsi="Times New Roman"/>
          <w:sz w:val="24"/>
          <w:szCs w:val="24"/>
        </w:rPr>
      </w:pPr>
      <w:r w:rsidRPr="00F44D3C">
        <w:rPr>
          <w:rStyle w:val="tli1"/>
          <w:rFonts w:ascii="Times New Roman" w:hAnsi="Times New Roman"/>
          <w:sz w:val="24"/>
          <w:szCs w:val="24"/>
        </w:rPr>
        <w:t xml:space="preserve">Să realizeze sau, după caz, să susțină elaborarea de studii și cercetări aplicate și teoretice în domeniul </w:t>
      </w:r>
      <w:r w:rsidR="001E39EB" w:rsidRPr="00F44D3C">
        <w:rPr>
          <w:rStyle w:val="tli1"/>
          <w:rFonts w:ascii="Times New Roman" w:hAnsi="Times New Roman"/>
          <w:sz w:val="24"/>
          <w:szCs w:val="24"/>
        </w:rPr>
        <w:t xml:space="preserve">său </w:t>
      </w:r>
      <w:r w:rsidRPr="00F44D3C">
        <w:rPr>
          <w:rStyle w:val="tli1"/>
          <w:rFonts w:ascii="Times New Roman" w:hAnsi="Times New Roman"/>
          <w:sz w:val="24"/>
          <w:szCs w:val="24"/>
        </w:rPr>
        <w:t>de a</w:t>
      </w:r>
      <w:r w:rsidR="001E39EB" w:rsidRPr="00F44D3C">
        <w:rPr>
          <w:rStyle w:val="tli1"/>
          <w:rFonts w:ascii="Times New Roman" w:hAnsi="Times New Roman"/>
          <w:sz w:val="24"/>
          <w:szCs w:val="24"/>
        </w:rPr>
        <w:t>c</w:t>
      </w:r>
      <w:r w:rsidRPr="00F44D3C">
        <w:rPr>
          <w:rStyle w:val="tli1"/>
          <w:rFonts w:ascii="Times New Roman" w:hAnsi="Times New Roman"/>
          <w:sz w:val="24"/>
          <w:szCs w:val="24"/>
        </w:rPr>
        <w:t>tivitate, în condițiile legii;</w:t>
      </w:r>
    </w:p>
    <w:p w:rsidR="00CD7D78" w:rsidRPr="00F44D3C" w:rsidRDefault="00CD7D78" w:rsidP="0063796C">
      <w:pPr>
        <w:pStyle w:val="ListParagraph"/>
        <w:numPr>
          <w:ilvl w:val="0"/>
          <w:numId w:val="25"/>
        </w:numPr>
        <w:spacing w:after="0"/>
        <w:ind w:left="1134"/>
        <w:jc w:val="both"/>
        <w:rPr>
          <w:rStyle w:val="tli1"/>
          <w:rFonts w:ascii="Times New Roman" w:hAnsi="Times New Roman"/>
          <w:sz w:val="24"/>
          <w:szCs w:val="24"/>
        </w:rPr>
      </w:pPr>
      <w:r w:rsidRPr="00F44D3C">
        <w:rPr>
          <w:rStyle w:val="tli1"/>
          <w:rFonts w:ascii="Times New Roman" w:hAnsi="Times New Roman"/>
          <w:sz w:val="24"/>
          <w:szCs w:val="24"/>
        </w:rPr>
        <w:t>Să înființeze structuri teritoriale sau filiale, conform legii.</w:t>
      </w:r>
    </w:p>
    <w:p w:rsidR="00A35969" w:rsidRPr="00F44D3C" w:rsidRDefault="00A35969" w:rsidP="00A35969">
      <w:pPr>
        <w:pStyle w:val="ListParagraph"/>
        <w:spacing w:after="0"/>
        <w:ind w:left="1287"/>
        <w:jc w:val="both"/>
        <w:rPr>
          <w:rStyle w:val="tli1"/>
          <w:rFonts w:ascii="Times New Roman" w:hAnsi="Times New Roman"/>
          <w:sz w:val="24"/>
          <w:szCs w:val="24"/>
          <w:highlight w:val="yellow"/>
        </w:rPr>
      </w:pPr>
    </w:p>
    <w:p w:rsidR="00CD7D78" w:rsidRPr="00F44D3C" w:rsidRDefault="00691261" w:rsidP="009D569E">
      <w:pPr>
        <w:spacing w:line="276" w:lineRule="auto"/>
        <w:ind w:firstLine="567"/>
        <w:jc w:val="both"/>
      </w:pPr>
      <w:r w:rsidRPr="00F44D3C">
        <w:rPr>
          <w:b/>
        </w:rPr>
        <w:t xml:space="preserve">Art. </w:t>
      </w:r>
      <w:r w:rsidR="00D85156">
        <w:rPr>
          <w:b/>
        </w:rPr>
        <w:t>6</w:t>
      </w:r>
    </w:p>
    <w:p w:rsidR="00B1265F" w:rsidRPr="00F44D3C" w:rsidRDefault="00CD7D78" w:rsidP="00BC2CCA">
      <w:pPr>
        <w:tabs>
          <w:tab w:val="left" w:pos="851"/>
        </w:tabs>
        <w:spacing w:line="276" w:lineRule="auto"/>
        <w:jc w:val="both"/>
      </w:pPr>
      <w:r w:rsidRPr="00F44D3C">
        <w:tab/>
      </w:r>
      <w:r w:rsidR="003C2AB7" w:rsidRPr="00F44D3C">
        <w:rPr>
          <w:b/>
          <w:bCs/>
        </w:rPr>
        <w:t>(1)</w:t>
      </w:r>
      <w:r w:rsidR="00BD0B9E" w:rsidRPr="00F44D3C">
        <w:rPr>
          <w:b/>
          <w:bCs/>
        </w:rPr>
        <w:t xml:space="preserve"> </w:t>
      </w:r>
      <w:r w:rsidR="00B1265F" w:rsidRPr="00F44D3C">
        <w:rPr>
          <w:b/>
          <w:i/>
        </w:rPr>
        <w:t>Centrul</w:t>
      </w:r>
      <w:r w:rsidR="00B1265F" w:rsidRPr="00F44D3C">
        <w:rPr>
          <w:b/>
        </w:rPr>
        <w:t xml:space="preserve"> </w:t>
      </w:r>
      <w:r w:rsidR="00B1265F" w:rsidRPr="00F44D3C">
        <w:t xml:space="preserve">are deplină autonomie în stabilirea repertoriului, precum şi în realizarea programelor, proiectelor şi acţiunilor culturale şi artistice proprii sau în colaborare, </w:t>
      </w:r>
      <w:r w:rsidR="007D6609" w:rsidRPr="00F44D3C">
        <w:t xml:space="preserve">conform proiectului de management aprobat și </w:t>
      </w:r>
      <w:r w:rsidR="00B1265F" w:rsidRPr="00F44D3C">
        <w:t>în consens cu</w:t>
      </w:r>
      <w:r w:rsidR="007D6609" w:rsidRPr="00F44D3C">
        <w:t xml:space="preserve"> strategia</w:t>
      </w:r>
      <w:r w:rsidR="00A137F2" w:rsidRPr="00F44D3C">
        <w:t xml:space="preserve"> și</w:t>
      </w:r>
      <w:r w:rsidR="007D6609" w:rsidRPr="00F44D3C">
        <w:t xml:space="preserve"> obiectivele </w:t>
      </w:r>
      <w:r w:rsidR="00B1265F" w:rsidRPr="00F44D3C">
        <w:t xml:space="preserve">culturale ale Consiliului Județean </w:t>
      </w:r>
      <w:r w:rsidR="00087233" w:rsidRPr="00F44D3C">
        <w:t>Argeş</w:t>
      </w:r>
      <w:r w:rsidR="007D6609" w:rsidRPr="00F44D3C">
        <w:t xml:space="preserve">, managerul răspunzând de calitatea acestor activități. </w:t>
      </w:r>
    </w:p>
    <w:p w:rsidR="00EF412F" w:rsidRPr="00F44D3C" w:rsidRDefault="00EF412F" w:rsidP="00BC2CCA">
      <w:pPr>
        <w:tabs>
          <w:tab w:val="left" w:pos="720"/>
          <w:tab w:val="left" w:pos="1800"/>
        </w:tabs>
        <w:spacing w:line="276" w:lineRule="auto"/>
        <w:jc w:val="both"/>
      </w:pPr>
      <w:r w:rsidRPr="00F44D3C">
        <w:tab/>
      </w:r>
      <w:r w:rsidR="00CD7D78" w:rsidRPr="00F44D3C">
        <w:t xml:space="preserve"> </w:t>
      </w:r>
      <w:r w:rsidRPr="00F44D3C">
        <w:rPr>
          <w:b/>
        </w:rPr>
        <w:t xml:space="preserve">(2) </w:t>
      </w:r>
      <w:r w:rsidRPr="00F44D3C">
        <w:rPr>
          <w:b/>
          <w:i/>
        </w:rPr>
        <w:t>Centrul</w:t>
      </w:r>
      <w:r w:rsidRPr="00F44D3C">
        <w:rPr>
          <w:i/>
        </w:rPr>
        <w:t xml:space="preserve"> </w:t>
      </w:r>
      <w:r w:rsidRPr="00F44D3C">
        <w:t>produce și prezintă</w:t>
      </w:r>
      <w:r w:rsidRPr="00F44D3C">
        <w:rPr>
          <w:i/>
        </w:rPr>
        <w:t xml:space="preserve"> </w:t>
      </w:r>
      <w:r w:rsidRPr="00F44D3C">
        <w:rPr>
          <w:rStyle w:val="tli1"/>
        </w:rPr>
        <w:t xml:space="preserve">spectacole folclorice, coregrafice, de muzică ușoară și populară, muzică corală, </w:t>
      </w:r>
      <w:r w:rsidRPr="00F44D3C">
        <w:t>spe</w:t>
      </w:r>
      <w:r w:rsidR="00AA3923" w:rsidRPr="00F44D3C">
        <w:t>ctacole de teatru pentru copii ș</w:t>
      </w:r>
      <w:r w:rsidRPr="00F44D3C">
        <w:t>i tineret, etc, pe baza programelor și proiectelor ce se regăsesc în proiectul managerial</w:t>
      </w:r>
      <w:r w:rsidR="001E39EB" w:rsidRPr="00F44D3C">
        <w:t xml:space="preserve"> aprobat</w:t>
      </w:r>
      <w:r w:rsidRPr="00F44D3C">
        <w:t>, precum și al</w:t>
      </w:r>
      <w:r w:rsidR="00AA3923" w:rsidRPr="00F44D3C">
        <w:t>te programe, proiecte și producț</w:t>
      </w:r>
      <w:r w:rsidR="00A35969" w:rsidRPr="00F44D3C">
        <w:t>ii artistice, în acord cu strategia culturală a județului Argeș.</w:t>
      </w:r>
    </w:p>
    <w:p w:rsidR="004A0EEA" w:rsidRPr="00F44D3C" w:rsidRDefault="004A0EEA" w:rsidP="00BC2CCA">
      <w:pPr>
        <w:pStyle w:val="BodyText"/>
        <w:spacing w:after="0" w:line="276" w:lineRule="auto"/>
        <w:ind w:left="20" w:right="60" w:firstLine="700"/>
        <w:jc w:val="both"/>
        <w:rPr>
          <w:bCs/>
        </w:rPr>
      </w:pPr>
    </w:p>
    <w:p w:rsidR="00A02293" w:rsidRPr="00F44D3C" w:rsidRDefault="004A0EEA" w:rsidP="00A41CAD">
      <w:pPr>
        <w:pStyle w:val="BodyText"/>
        <w:spacing w:after="0" w:line="276" w:lineRule="auto"/>
        <w:ind w:right="60"/>
        <w:jc w:val="both"/>
        <w:rPr>
          <w:b/>
        </w:rPr>
      </w:pPr>
      <w:r w:rsidRPr="00F44D3C">
        <w:rPr>
          <w:bCs/>
        </w:rPr>
        <w:t xml:space="preserve"> </w:t>
      </w:r>
      <w:r w:rsidR="00A41CAD" w:rsidRPr="00F44D3C">
        <w:rPr>
          <w:bCs/>
        </w:rPr>
        <w:tab/>
      </w:r>
      <w:r w:rsidR="00A41CAD" w:rsidRPr="00F44D3C">
        <w:rPr>
          <w:b/>
          <w:bCs/>
        </w:rPr>
        <w:t xml:space="preserve">Art. </w:t>
      </w:r>
      <w:r w:rsidR="00D85156">
        <w:rPr>
          <w:b/>
          <w:bCs/>
        </w:rPr>
        <w:t>7</w:t>
      </w:r>
    </w:p>
    <w:p w:rsidR="004A0EEA" w:rsidRPr="00F44D3C" w:rsidRDefault="005B17AE" w:rsidP="00A02293">
      <w:pPr>
        <w:pStyle w:val="BodyText"/>
        <w:spacing w:after="0" w:line="276" w:lineRule="auto"/>
        <w:ind w:right="60"/>
        <w:jc w:val="both"/>
        <w:rPr>
          <w:b/>
          <w:bCs/>
        </w:rPr>
      </w:pPr>
      <w:r w:rsidRPr="00F44D3C">
        <w:rPr>
          <w:b/>
          <w:bCs/>
        </w:rPr>
        <w:tab/>
      </w:r>
      <w:r w:rsidR="00A02293" w:rsidRPr="00F44D3C">
        <w:rPr>
          <w:b/>
          <w:bCs/>
        </w:rPr>
        <w:t>(</w:t>
      </w:r>
      <w:r w:rsidR="00A41CAD" w:rsidRPr="00F44D3C">
        <w:rPr>
          <w:b/>
          <w:bCs/>
        </w:rPr>
        <w:t>1</w:t>
      </w:r>
      <w:r w:rsidR="00A02293" w:rsidRPr="00F44D3C">
        <w:rPr>
          <w:b/>
          <w:bCs/>
        </w:rPr>
        <w:t xml:space="preserve">) </w:t>
      </w:r>
      <w:r w:rsidR="00BC2CCA" w:rsidRPr="00F44D3C">
        <w:t>În</w:t>
      </w:r>
      <w:r w:rsidR="004A0EEA" w:rsidRPr="00F44D3C">
        <w:t xml:space="preserve"> exercitarea atribuțiilor care îi revin și pentru realizarea activităților specifice, </w:t>
      </w:r>
      <w:r w:rsidR="004A0EEA" w:rsidRPr="00F44D3C">
        <w:rPr>
          <w:b/>
          <w:i/>
        </w:rPr>
        <w:t xml:space="preserve">Centrul </w:t>
      </w:r>
      <w:r w:rsidR="004A0EEA" w:rsidRPr="00F44D3C">
        <w:t>colaborează cu instituții de specialitate, organizații neguvernamentale, persoane juridice de drept public sau/și privat și cu persoane fizice, fără a exprima nici un fel de interese de grup (politice, religioase și altele).</w:t>
      </w:r>
    </w:p>
    <w:p w:rsidR="004A0EEA" w:rsidRPr="00F44D3C" w:rsidRDefault="004A0EEA" w:rsidP="00BC2CCA">
      <w:pPr>
        <w:pStyle w:val="BodyText"/>
        <w:spacing w:after="0" w:line="276" w:lineRule="auto"/>
        <w:ind w:left="20" w:right="60" w:firstLine="700"/>
        <w:jc w:val="both"/>
        <w:rPr>
          <w:bCs/>
        </w:rPr>
      </w:pPr>
    </w:p>
    <w:p w:rsidR="00A41CAD" w:rsidRPr="00F44D3C" w:rsidRDefault="00A41CAD" w:rsidP="00BC2CCA">
      <w:pPr>
        <w:pStyle w:val="BodyText"/>
        <w:spacing w:after="0" w:line="276" w:lineRule="auto"/>
        <w:ind w:left="20" w:right="60" w:firstLine="700"/>
        <w:jc w:val="both"/>
        <w:rPr>
          <w:bCs/>
        </w:rPr>
      </w:pPr>
    </w:p>
    <w:p w:rsidR="00A41CAD" w:rsidRPr="00F44D3C" w:rsidRDefault="00A41CAD" w:rsidP="00BC2CCA">
      <w:pPr>
        <w:pStyle w:val="BodyText"/>
        <w:spacing w:after="0" w:line="276" w:lineRule="auto"/>
        <w:ind w:left="20" w:right="60" w:firstLine="700"/>
        <w:jc w:val="both"/>
        <w:rPr>
          <w:bCs/>
        </w:rPr>
      </w:pPr>
    </w:p>
    <w:p w:rsidR="00A41CAD" w:rsidRPr="00F44D3C" w:rsidRDefault="00A41CAD" w:rsidP="00BC2CCA">
      <w:pPr>
        <w:pStyle w:val="BodyText"/>
        <w:spacing w:after="0" w:line="276" w:lineRule="auto"/>
        <w:ind w:left="20" w:right="60" w:firstLine="700"/>
        <w:jc w:val="both"/>
        <w:rPr>
          <w:bCs/>
        </w:rPr>
      </w:pPr>
    </w:p>
    <w:p w:rsidR="00CD7D78" w:rsidRPr="00F44D3C" w:rsidRDefault="00CD7D78" w:rsidP="00ED6278">
      <w:pPr>
        <w:spacing w:line="276" w:lineRule="auto"/>
        <w:jc w:val="both"/>
      </w:pPr>
    </w:p>
    <w:p w:rsidR="00CD7D78" w:rsidRPr="00F44D3C" w:rsidRDefault="00CD7D78" w:rsidP="00BC2CCA">
      <w:pPr>
        <w:spacing w:line="276" w:lineRule="auto"/>
        <w:jc w:val="center"/>
        <w:rPr>
          <w:b/>
        </w:rPr>
      </w:pPr>
      <w:r w:rsidRPr="00F44D3C">
        <w:rPr>
          <w:b/>
        </w:rPr>
        <w:lastRenderedPageBreak/>
        <w:t>CAPITOLUL III</w:t>
      </w:r>
    </w:p>
    <w:p w:rsidR="00CD7D78" w:rsidRPr="00F44D3C" w:rsidRDefault="00CD7D78" w:rsidP="00BC2CCA">
      <w:pPr>
        <w:spacing w:line="276" w:lineRule="auto"/>
        <w:jc w:val="center"/>
        <w:rPr>
          <w:b/>
        </w:rPr>
      </w:pPr>
      <w:r w:rsidRPr="00F44D3C">
        <w:rPr>
          <w:b/>
        </w:rPr>
        <w:t>PATRIMONIUL ȘI FINANȚAREA</w:t>
      </w:r>
    </w:p>
    <w:p w:rsidR="00CD7D78" w:rsidRPr="00F44D3C" w:rsidRDefault="00CD7D78" w:rsidP="00BC2CCA">
      <w:pPr>
        <w:spacing w:line="276" w:lineRule="auto"/>
        <w:ind w:firstLine="567"/>
        <w:jc w:val="center"/>
        <w:rPr>
          <w:b/>
        </w:rPr>
      </w:pPr>
    </w:p>
    <w:p w:rsidR="00CD7D78" w:rsidRPr="00F44D3C" w:rsidRDefault="00CD7D78" w:rsidP="00BC2CCA">
      <w:pPr>
        <w:spacing w:line="276" w:lineRule="auto"/>
        <w:ind w:firstLine="567"/>
        <w:jc w:val="both"/>
        <w:outlineLvl w:val="0"/>
        <w:rPr>
          <w:b/>
        </w:rPr>
      </w:pPr>
      <w:r w:rsidRPr="00F44D3C">
        <w:rPr>
          <w:b/>
        </w:rPr>
        <w:tab/>
        <w:t xml:space="preserve">Art. </w:t>
      </w:r>
      <w:r w:rsidR="00D85156">
        <w:rPr>
          <w:b/>
        </w:rPr>
        <w:t>8</w:t>
      </w:r>
      <w:r w:rsidRPr="00F44D3C">
        <w:rPr>
          <w:b/>
        </w:rPr>
        <w:t xml:space="preserve"> </w:t>
      </w:r>
    </w:p>
    <w:p w:rsidR="00CD7D78" w:rsidRPr="00F44D3C" w:rsidRDefault="00CD7D78" w:rsidP="00BC2CCA">
      <w:pPr>
        <w:spacing w:line="276" w:lineRule="auto"/>
        <w:ind w:firstLine="720"/>
        <w:jc w:val="both"/>
        <w:outlineLvl w:val="0"/>
        <w:rPr>
          <w:b/>
        </w:rPr>
      </w:pPr>
      <w:r w:rsidRPr="00F44D3C">
        <w:rPr>
          <w:b/>
        </w:rPr>
        <w:t xml:space="preserve">(1) </w:t>
      </w:r>
      <w:r w:rsidRPr="00F44D3C">
        <w:t>Patrimoniul</w:t>
      </w:r>
      <w:r w:rsidRPr="00F44D3C">
        <w:rPr>
          <w:b/>
        </w:rPr>
        <w:t xml:space="preserve"> </w:t>
      </w:r>
      <w:r w:rsidRPr="00F44D3C">
        <w:rPr>
          <w:b/>
          <w:i/>
        </w:rPr>
        <w:t>Centrului</w:t>
      </w:r>
      <w:r w:rsidRPr="00F44D3C">
        <w:rPr>
          <w:b/>
        </w:rPr>
        <w:t xml:space="preserve"> </w:t>
      </w:r>
      <w:r w:rsidRPr="00F44D3C">
        <w:t>este format din drepturi și obligații asupra unor bunuri aflate în proprietatea publică sau privată a statului și/sau a unității administrativ-teritoriale, după caz, pe care le administrează în condițiile legii, precum și asupra unor bunuri aflate în proprietatea privată a instituției.</w:t>
      </w:r>
    </w:p>
    <w:p w:rsidR="00CD7D78" w:rsidRPr="00F44D3C" w:rsidRDefault="00CD7D78" w:rsidP="00BC2CCA">
      <w:pPr>
        <w:suppressAutoHyphens/>
        <w:spacing w:line="276" w:lineRule="auto"/>
        <w:ind w:firstLine="720"/>
        <w:jc w:val="both"/>
      </w:pPr>
      <w:r w:rsidRPr="00F44D3C">
        <w:rPr>
          <w:b/>
        </w:rPr>
        <w:t>(2)</w:t>
      </w:r>
      <w:r w:rsidRPr="00F44D3C">
        <w:t xml:space="preserve"> Patrimoniul </w:t>
      </w:r>
      <w:r w:rsidRPr="00F44D3C">
        <w:rPr>
          <w:b/>
          <w:i/>
        </w:rPr>
        <w:t xml:space="preserve">Centrului </w:t>
      </w:r>
      <w:r w:rsidRPr="00F44D3C">
        <w:t>poate fi îmbogățit și completat prin achiziții, donații, sponsorizări, precum și prin preluarea în regim de comodat sau prin transfer, cu acordul părților, de bunuri, din partea unor instituții publice ale administrației publice centrale și locale, a unor persoane juridice de drept privat sau persoane fizice din țară sau din străinătate.</w:t>
      </w:r>
    </w:p>
    <w:p w:rsidR="00CD7D78" w:rsidRPr="00F44D3C" w:rsidRDefault="00CD7D78" w:rsidP="00BC2CCA">
      <w:pPr>
        <w:suppressAutoHyphens/>
        <w:spacing w:line="276" w:lineRule="auto"/>
        <w:ind w:firstLine="720"/>
        <w:jc w:val="both"/>
      </w:pPr>
      <w:r w:rsidRPr="00F44D3C">
        <w:rPr>
          <w:b/>
        </w:rPr>
        <w:t>(3)</w:t>
      </w:r>
      <w:r w:rsidRPr="00F44D3C">
        <w:t xml:space="preserve"> Bunurile mobile și imobile aflate în administrarea </w:t>
      </w:r>
      <w:r w:rsidRPr="00F44D3C">
        <w:rPr>
          <w:b/>
          <w:i/>
        </w:rPr>
        <w:t>Centrului</w:t>
      </w:r>
      <w:r w:rsidRPr="00F44D3C">
        <w:rPr>
          <w:b/>
        </w:rPr>
        <w:t xml:space="preserve"> </w:t>
      </w:r>
      <w:r w:rsidRPr="00F44D3C">
        <w:t>se gestionează potrivit dispozițiilor legale în vigoare, conducerea instituției fiind obligată să aplice măsurile de protecție prevăzute de lege în vederea protejării acestora.</w:t>
      </w:r>
    </w:p>
    <w:p w:rsidR="009D569E" w:rsidRPr="00F44D3C" w:rsidRDefault="009D569E" w:rsidP="00BC2CCA">
      <w:pPr>
        <w:suppressAutoHyphens/>
        <w:spacing w:line="276" w:lineRule="auto"/>
        <w:ind w:firstLine="720"/>
        <w:jc w:val="both"/>
      </w:pPr>
    </w:p>
    <w:p w:rsidR="00CD7D78" w:rsidRPr="00F44D3C" w:rsidRDefault="00CD7D78" w:rsidP="00BC2CCA">
      <w:pPr>
        <w:tabs>
          <w:tab w:val="left" w:pos="720"/>
        </w:tabs>
        <w:autoSpaceDE w:val="0"/>
        <w:autoSpaceDN w:val="0"/>
        <w:adjustRightInd w:val="0"/>
        <w:spacing w:line="276" w:lineRule="auto"/>
        <w:ind w:firstLine="567"/>
        <w:jc w:val="both"/>
        <w:rPr>
          <w:b/>
          <w:noProof/>
        </w:rPr>
      </w:pPr>
      <w:r w:rsidRPr="00F44D3C">
        <w:rPr>
          <w:b/>
          <w:noProof/>
        </w:rPr>
        <w:t xml:space="preserve">Art. </w:t>
      </w:r>
      <w:r w:rsidR="00D85156">
        <w:rPr>
          <w:b/>
          <w:noProof/>
        </w:rPr>
        <w:t>9</w:t>
      </w:r>
    </w:p>
    <w:p w:rsidR="00CD7D78" w:rsidRPr="00F44D3C" w:rsidRDefault="00CD7D78" w:rsidP="00BC2CCA">
      <w:pPr>
        <w:tabs>
          <w:tab w:val="left" w:pos="720"/>
        </w:tabs>
        <w:autoSpaceDE w:val="0"/>
        <w:autoSpaceDN w:val="0"/>
        <w:adjustRightInd w:val="0"/>
        <w:spacing w:line="276" w:lineRule="auto"/>
        <w:ind w:firstLine="567"/>
        <w:jc w:val="both"/>
        <w:rPr>
          <w:noProof/>
        </w:rPr>
      </w:pPr>
      <w:r w:rsidRPr="00F44D3C">
        <w:rPr>
          <w:b/>
          <w:noProof/>
        </w:rPr>
        <w:t>(1)</w:t>
      </w:r>
      <w:r w:rsidRPr="00F44D3C">
        <w:rPr>
          <w:noProof/>
        </w:rPr>
        <w:t xml:space="preserve"> Finanţarea cheltuielilor curente şi de capital ale </w:t>
      </w:r>
      <w:r w:rsidRPr="00F44D3C">
        <w:rPr>
          <w:b/>
          <w:i/>
        </w:rPr>
        <w:t>Centrului</w:t>
      </w:r>
      <w:r w:rsidRPr="00F44D3C">
        <w:rPr>
          <w:b/>
        </w:rPr>
        <w:t xml:space="preserve"> </w:t>
      </w:r>
      <w:r w:rsidRPr="00F44D3C">
        <w:rPr>
          <w:noProof/>
        </w:rPr>
        <w:t>se asi</w:t>
      </w:r>
      <w:r w:rsidR="00ED6278" w:rsidRPr="00F44D3C">
        <w:rPr>
          <w:noProof/>
        </w:rPr>
        <w:t>gură din venituri proprii şi din</w:t>
      </w:r>
      <w:r w:rsidRPr="00F44D3C">
        <w:rPr>
          <w:noProof/>
        </w:rPr>
        <w:t xml:space="preserve"> subvenţii de la bugetul  local al județului Argeş și se realizează astfel:</w:t>
      </w:r>
    </w:p>
    <w:p w:rsidR="00CD7D78" w:rsidRPr="00F44D3C" w:rsidRDefault="00CD7D78" w:rsidP="00625307">
      <w:pPr>
        <w:pStyle w:val="ListParagraph"/>
        <w:numPr>
          <w:ilvl w:val="0"/>
          <w:numId w:val="8"/>
        </w:numPr>
        <w:suppressAutoHyphens/>
        <w:spacing w:after="0"/>
        <w:ind w:left="851" w:hanging="294"/>
        <w:jc w:val="both"/>
        <w:rPr>
          <w:rFonts w:ascii="Times New Roman" w:hAnsi="Times New Roman"/>
          <w:sz w:val="24"/>
          <w:szCs w:val="24"/>
        </w:rPr>
      </w:pPr>
      <w:r w:rsidRPr="00F44D3C">
        <w:rPr>
          <w:rFonts w:ascii="Times New Roman" w:hAnsi="Times New Roman"/>
          <w:sz w:val="24"/>
          <w:szCs w:val="24"/>
        </w:rPr>
        <w:t xml:space="preserve">cheltuielile necesare realizării programului anual se acoperă integral din subvenţii acordate de la bugetul judeţean; </w:t>
      </w:r>
    </w:p>
    <w:p w:rsidR="00CD7D78" w:rsidRPr="00F44D3C" w:rsidRDefault="00CD7D78" w:rsidP="00625307">
      <w:pPr>
        <w:pStyle w:val="ListParagraph"/>
        <w:numPr>
          <w:ilvl w:val="0"/>
          <w:numId w:val="8"/>
        </w:numPr>
        <w:suppressAutoHyphens/>
        <w:spacing w:after="0"/>
        <w:ind w:left="851" w:hanging="294"/>
        <w:jc w:val="both"/>
        <w:rPr>
          <w:rFonts w:ascii="Times New Roman" w:hAnsi="Times New Roman"/>
          <w:sz w:val="24"/>
          <w:szCs w:val="24"/>
        </w:rPr>
      </w:pPr>
      <w:r w:rsidRPr="00F44D3C">
        <w:rPr>
          <w:rFonts w:ascii="Times New Roman" w:hAnsi="Times New Roman"/>
          <w:sz w:val="24"/>
          <w:szCs w:val="24"/>
        </w:rPr>
        <w:t xml:space="preserve">cheltuielile necesare realizării proiectelor, altele decât cele din programul anual, se acoperă din venituri proprii, din subvenţii acordate de la bugetul judeţean, după caz şi din alte surse; </w:t>
      </w:r>
    </w:p>
    <w:p w:rsidR="00CD7D78" w:rsidRPr="00F44D3C" w:rsidRDefault="00CD7D78" w:rsidP="00625307">
      <w:pPr>
        <w:pStyle w:val="ListParagraph"/>
        <w:numPr>
          <w:ilvl w:val="0"/>
          <w:numId w:val="8"/>
        </w:numPr>
        <w:suppressAutoHyphens/>
        <w:spacing w:after="0"/>
        <w:ind w:left="851" w:hanging="294"/>
        <w:jc w:val="both"/>
        <w:rPr>
          <w:rFonts w:ascii="Times New Roman" w:hAnsi="Times New Roman"/>
          <w:sz w:val="24"/>
          <w:szCs w:val="24"/>
        </w:rPr>
      </w:pPr>
      <w:r w:rsidRPr="00F44D3C">
        <w:rPr>
          <w:rFonts w:ascii="Times New Roman" w:hAnsi="Times New Roman"/>
          <w:sz w:val="24"/>
          <w:szCs w:val="24"/>
        </w:rPr>
        <w:t xml:space="preserve">cheltuielile de personal se asigură din subvenţii acordate de la bugetul judeţean, după caz, precum şi din venituri proprii; </w:t>
      </w:r>
      <w:r w:rsidRPr="00F44D3C">
        <w:rPr>
          <w:rFonts w:ascii="Times New Roman" w:hAnsi="Times New Roman"/>
          <w:sz w:val="24"/>
          <w:szCs w:val="24"/>
          <w:lang w:eastAsia="ro-RO"/>
        </w:rPr>
        <w:t>pentru stimularea personalului pot fi utilizate fonduri din venituri proprii, în condiţiile</w:t>
      </w:r>
      <w:r w:rsidR="00A41CAD" w:rsidRPr="00F44D3C">
        <w:rPr>
          <w:rFonts w:ascii="Times New Roman" w:hAnsi="Times New Roman"/>
          <w:sz w:val="24"/>
          <w:szCs w:val="24"/>
          <w:lang w:eastAsia="ro-RO"/>
        </w:rPr>
        <w:t xml:space="preserve"> prevăzute de</w:t>
      </w:r>
      <w:r w:rsidRPr="00F44D3C">
        <w:rPr>
          <w:rFonts w:ascii="Times New Roman" w:hAnsi="Times New Roman"/>
          <w:sz w:val="24"/>
          <w:szCs w:val="24"/>
          <w:lang w:eastAsia="ro-RO"/>
        </w:rPr>
        <w:t xml:space="preserve"> </w:t>
      </w:r>
      <w:r w:rsidR="00A41CAD" w:rsidRPr="00F44D3C">
        <w:rPr>
          <w:rFonts w:ascii="Times New Roman" w:hAnsi="Times New Roman"/>
          <w:sz w:val="24"/>
          <w:szCs w:val="24"/>
          <w:lang w:eastAsia="ro-RO"/>
        </w:rPr>
        <w:t xml:space="preserve">art. 332-342 OG nr. 57/2019 – Codul administrativ, cu modificările și completările ulterioare; </w:t>
      </w:r>
    </w:p>
    <w:p w:rsidR="00CD7D78" w:rsidRPr="00F44D3C" w:rsidRDefault="00CD7D78" w:rsidP="00625307">
      <w:pPr>
        <w:pStyle w:val="ListParagraph"/>
        <w:numPr>
          <w:ilvl w:val="0"/>
          <w:numId w:val="8"/>
        </w:numPr>
        <w:tabs>
          <w:tab w:val="left" w:pos="720"/>
        </w:tabs>
        <w:suppressAutoHyphens/>
        <w:autoSpaceDE w:val="0"/>
        <w:autoSpaceDN w:val="0"/>
        <w:adjustRightInd w:val="0"/>
        <w:spacing w:after="0"/>
        <w:ind w:left="851" w:hanging="294"/>
        <w:jc w:val="both"/>
        <w:rPr>
          <w:rFonts w:ascii="Times New Roman" w:hAnsi="Times New Roman"/>
          <w:noProof/>
          <w:sz w:val="24"/>
          <w:szCs w:val="24"/>
        </w:rPr>
      </w:pPr>
      <w:r w:rsidRPr="00F44D3C">
        <w:rPr>
          <w:rFonts w:ascii="Times New Roman" w:hAnsi="Times New Roman"/>
          <w:sz w:val="24"/>
          <w:szCs w:val="24"/>
        </w:rPr>
        <w:t>cheltuielile necesare pentru întreţinerea, reabilitarea şi dezvoltarea bazei materiale se acoperă din subvenţii acordate de la bugetul judeţean, după caz, din venituri proprii şi din alte surse;</w:t>
      </w:r>
    </w:p>
    <w:p w:rsidR="00CD7D78" w:rsidRPr="00F44D3C" w:rsidRDefault="00CD7D78" w:rsidP="00625307">
      <w:pPr>
        <w:numPr>
          <w:ilvl w:val="0"/>
          <w:numId w:val="8"/>
        </w:numPr>
        <w:spacing w:line="276" w:lineRule="auto"/>
        <w:ind w:left="851" w:hanging="294"/>
        <w:jc w:val="both"/>
      </w:pPr>
      <w:r w:rsidRPr="00F44D3C">
        <w:t xml:space="preserve">cota de venituri proprii, rezultate din exploatarea unor bunuri aflate în administrare, se poate reţine în procentul maxim prevăzut de lege; sumele astfel determinate se gestionează în regim extrabugetar pentru necesităţile instituţiei, cu aprobarea Consiliului Administrativ.  </w:t>
      </w:r>
    </w:p>
    <w:p w:rsidR="00CD7D78" w:rsidRPr="00F44D3C" w:rsidRDefault="00CD7D78" w:rsidP="00BC2CCA">
      <w:pPr>
        <w:tabs>
          <w:tab w:val="left" w:pos="720"/>
        </w:tabs>
        <w:autoSpaceDE w:val="0"/>
        <w:autoSpaceDN w:val="0"/>
        <w:adjustRightInd w:val="0"/>
        <w:spacing w:line="276" w:lineRule="auto"/>
        <w:ind w:firstLine="567"/>
        <w:jc w:val="both"/>
        <w:rPr>
          <w:b/>
          <w:noProof/>
        </w:rPr>
      </w:pPr>
      <w:r w:rsidRPr="00F44D3C">
        <w:rPr>
          <w:b/>
          <w:noProof/>
        </w:rPr>
        <w:tab/>
        <w:t xml:space="preserve">(2) </w:t>
      </w:r>
      <w:r w:rsidRPr="00F44D3C">
        <w:rPr>
          <w:rStyle w:val="l5def1"/>
          <w:rFonts w:ascii="Times New Roman" w:hAnsi="Times New Roman" w:cs="Times New Roman"/>
          <w:color w:val="auto"/>
          <w:sz w:val="24"/>
          <w:szCs w:val="24"/>
        </w:rPr>
        <w:t xml:space="preserve">Veniturile proprii </w:t>
      </w:r>
      <w:r w:rsidRPr="00F44D3C">
        <w:t xml:space="preserve">se încasează, se administrează, se utilizează şi se contabilizează de către </w:t>
      </w:r>
      <w:r w:rsidRPr="00F44D3C">
        <w:rPr>
          <w:b/>
          <w:i/>
        </w:rPr>
        <w:t>Centrul</w:t>
      </w:r>
      <w:r w:rsidRPr="00F44D3C">
        <w:rPr>
          <w:b/>
        </w:rPr>
        <w:t xml:space="preserve"> </w:t>
      </w:r>
      <w:r w:rsidRPr="00F44D3C">
        <w:t>potrivit dispoziţiilor legale.</w:t>
      </w:r>
    </w:p>
    <w:p w:rsidR="00CD7D78" w:rsidRPr="00F44D3C" w:rsidRDefault="00CD7D78" w:rsidP="00BC2CCA">
      <w:pPr>
        <w:tabs>
          <w:tab w:val="left" w:pos="720"/>
        </w:tabs>
        <w:autoSpaceDE w:val="0"/>
        <w:autoSpaceDN w:val="0"/>
        <w:adjustRightInd w:val="0"/>
        <w:spacing w:line="276" w:lineRule="auto"/>
        <w:ind w:firstLine="567"/>
        <w:jc w:val="both"/>
      </w:pPr>
      <w:r w:rsidRPr="00F44D3C">
        <w:rPr>
          <w:b/>
          <w:noProof/>
        </w:rPr>
        <w:tab/>
        <w:t xml:space="preserve">(3)  </w:t>
      </w:r>
      <w:r w:rsidRPr="00F44D3C">
        <w:t xml:space="preserve">Veniturile proprii se obțin din activități realizate direct de </w:t>
      </w:r>
      <w:r w:rsidRPr="00F44D3C">
        <w:rPr>
          <w:b/>
          <w:i/>
        </w:rPr>
        <w:t>Centrul</w:t>
      </w:r>
      <w:r w:rsidRPr="00F44D3C">
        <w:t xml:space="preserve"> </w:t>
      </w:r>
      <w:r w:rsidR="0038580C" w:rsidRPr="00F44D3C">
        <w:t>„Doina Argeșului”</w:t>
      </w:r>
      <w:r w:rsidRPr="00F44D3C">
        <w:t xml:space="preserve">, şi anume din: </w:t>
      </w:r>
    </w:p>
    <w:p w:rsidR="00CD7D78" w:rsidRPr="00F44D3C" w:rsidRDefault="00CD7D78" w:rsidP="00625307">
      <w:pPr>
        <w:numPr>
          <w:ilvl w:val="0"/>
          <w:numId w:val="17"/>
        </w:numPr>
        <w:autoSpaceDE w:val="0"/>
        <w:autoSpaceDN w:val="0"/>
        <w:adjustRightInd w:val="0"/>
        <w:spacing w:line="276" w:lineRule="auto"/>
        <w:ind w:left="851" w:hanging="284"/>
        <w:jc w:val="both"/>
      </w:pPr>
      <w:r w:rsidRPr="00F44D3C">
        <w:t>încasări din vânzarea</w:t>
      </w:r>
      <w:r w:rsidR="00AA3923" w:rsidRPr="00F44D3C">
        <w:t xml:space="preserve"> biletelor pentru spectacolele/</w:t>
      </w:r>
      <w:r w:rsidRPr="00F44D3C">
        <w:t>concertele prezentate</w:t>
      </w:r>
      <w:r w:rsidR="0038580C" w:rsidRPr="00F44D3C">
        <w:t xml:space="preserve"> și/sau</w:t>
      </w:r>
      <w:r w:rsidRPr="00F44D3C">
        <w:t xml:space="preserve"> realizate de instituție;</w:t>
      </w:r>
    </w:p>
    <w:p w:rsidR="00CD7D78" w:rsidRPr="00F44D3C" w:rsidRDefault="00CD7D78" w:rsidP="00625307">
      <w:pPr>
        <w:numPr>
          <w:ilvl w:val="0"/>
          <w:numId w:val="17"/>
        </w:numPr>
        <w:autoSpaceDE w:val="0"/>
        <w:autoSpaceDN w:val="0"/>
        <w:adjustRightInd w:val="0"/>
        <w:spacing w:line="276" w:lineRule="auto"/>
        <w:ind w:left="851" w:hanging="284"/>
        <w:jc w:val="both"/>
      </w:pPr>
      <w:r w:rsidRPr="00F44D3C">
        <w:lastRenderedPageBreak/>
        <w:t>procente din beneficii, în urma organizării în comun a unor manifestări cu diverși agenți economici, instituții de spectacole și concerte, cinematografice, fundații, asociații, societăți culturale etc., în condițiile legii;</w:t>
      </w:r>
    </w:p>
    <w:p w:rsidR="00CD7D78" w:rsidRPr="00F44D3C" w:rsidRDefault="00CD7D78" w:rsidP="00625307">
      <w:pPr>
        <w:numPr>
          <w:ilvl w:val="0"/>
          <w:numId w:val="17"/>
        </w:numPr>
        <w:autoSpaceDE w:val="0"/>
        <w:autoSpaceDN w:val="0"/>
        <w:adjustRightInd w:val="0"/>
        <w:spacing w:line="276" w:lineRule="auto"/>
        <w:ind w:left="851" w:hanging="284"/>
        <w:jc w:val="both"/>
      </w:pPr>
      <w:r w:rsidRPr="00F44D3C">
        <w:t>încasări din închirierea de spații și bunuri proprii</w:t>
      </w:r>
      <w:r w:rsidR="001E39EB" w:rsidRPr="00F44D3C">
        <w:t xml:space="preserve">, </w:t>
      </w:r>
      <w:r w:rsidR="0063796C" w:rsidRPr="00A41CAD">
        <w:t>în condiţiile</w:t>
      </w:r>
      <w:r w:rsidR="0063796C">
        <w:t xml:space="preserve"> prevăzute de</w:t>
      </w:r>
      <w:r w:rsidR="0063796C" w:rsidRPr="00A41CAD">
        <w:t xml:space="preserve"> </w:t>
      </w:r>
      <w:r w:rsidR="0063796C">
        <w:t>art. 332-342 O.G. nr. 57/2019 – Codul administrativ, cu modificările și completările ulterioare;</w:t>
      </w:r>
    </w:p>
    <w:p w:rsidR="00CD7D78" w:rsidRPr="00F44D3C" w:rsidRDefault="00CD7D78" w:rsidP="00625307">
      <w:pPr>
        <w:numPr>
          <w:ilvl w:val="0"/>
          <w:numId w:val="17"/>
        </w:numPr>
        <w:autoSpaceDE w:val="0"/>
        <w:autoSpaceDN w:val="0"/>
        <w:adjustRightInd w:val="0"/>
        <w:spacing w:line="276" w:lineRule="auto"/>
        <w:ind w:left="851" w:hanging="284"/>
        <w:jc w:val="both"/>
      </w:pPr>
      <w:r w:rsidRPr="00F44D3C">
        <w:t>încasări din prestări de servicii culturale</w:t>
      </w:r>
      <w:r w:rsidR="001A09E5" w:rsidRPr="00F44D3C">
        <w:t>, artistice</w:t>
      </w:r>
      <w:r w:rsidRPr="00F44D3C">
        <w:t xml:space="preserve"> și </w:t>
      </w:r>
      <w:r w:rsidR="0038580C" w:rsidRPr="00F44D3C">
        <w:t>educaționale,</w:t>
      </w:r>
      <w:r w:rsidRPr="00F44D3C">
        <w:t xml:space="preserve"> în condițiile legii;</w:t>
      </w:r>
    </w:p>
    <w:p w:rsidR="00CD7D78" w:rsidRPr="00F44D3C" w:rsidRDefault="00CD7D78" w:rsidP="00625307">
      <w:pPr>
        <w:numPr>
          <w:ilvl w:val="0"/>
          <w:numId w:val="17"/>
        </w:numPr>
        <w:autoSpaceDE w:val="0"/>
        <w:autoSpaceDN w:val="0"/>
        <w:adjustRightInd w:val="0"/>
        <w:spacing w:line="276" w:lineRule="auto"/>
        <w:ind w:left="851" w:hanging="284"/>
        <w:jc w:val="both"/>
      </w:pPr>
      <w:r w:rsidRPr="00F44D3C">
        <w:t>donații și sponsorizări de la persoane fizice sau juridice;</w:t>
      </w:r>
    </w:p>
    <w:p w:rsidR="00CD7D78" w:rsidRPr="00F44D3C" w:rsidRDefault="00CD7D78" w:rsidP="00625307">
      <w:pPr>
        <w:numPr>
          <w:ilvl w:val="0"/>
          <w:numId w:val="17"/>
        </w:numPr>
        <w:autoSpaceDE w:val="0"/>
        <w:autoSpaceDN w:val="0"/>
        <w:adjustRightInd w:val="0"/>
        <w:spacing w:line="276" w:lineRule="auto"/>
        <w:ind w:left="851" w:hanging="284"/>
        <w:jc w:val="both"/>
      </w:pPr>
      <w:r w:rsidRPr="00F44D3C">
        <w:t>valorificări de bunuri (de natura obiectelor de inventar și a mijloacelor fixe);</w:t>
      </w:r>
    </w:p>
    <w:p w:rsidR="00CD7D78" w:rsidRPr="00F44D3C" w:rsidRDefault="00CD7D78" w:rsidP="00625307">
      <w:pPr>
        <w:numPr>
          <w:ilvl w:val="0"/>
          <w:numId w:val="17"/>
        </w:numPr>
        <w:autoSpaceDE w:val="0"/>
        <w:autoSpaceDN w:val="0"/>
        <w:adjustRightInd w:val="0"/>
        <w:spacing w:line="276" w:lineRule="auto"/>
        <w:ind w:left="851" w:hanging="284"/>
        <w:jc w:val="both"/>
      </w:pPr>
      <w:r w:rsidRPr="00F44D3C">
        <w:t>valorificarea drepturilor de autor în raport cu alte persoane fizice sau juridice;</w:t>
      </w:r>
    </w:p>
    <w:p w:rsidR="00CD7D78" w:rsidRPr="00F44D3C" w:rsidRDefault="00CD7D78" w:rsidP="00625307">
      <w:pPr>
        <w:numPr>
          <w:ilvl w:val="0"/>
          <w:numId w:val="17"/>
        </w:numPr>
        <w:autoSpaceDE w:val="0"/>
        <w:autoSpaceDN w:val="0"/>
        <w:adjustRightInd w:val="0"/>
        <w:spacing w:line="276" w:lineRule="auto"/>
        <w:ind w:left="851" w:hanging="284"/>
        <w:jc w:val="both"/>
      </w:pPr>
      <w:r w:rsidRPr="00F44D3C">
        <w:t>difuzarea unor publicații sau producții proprii din domeniul de specialitate al instituției;</w:t>
      </w:r>
    </w:p>
    <w:p w:rsidR="00CD7D78" w:rsidRPr="00F44D3C" w:rsidRDefault="00CD7D78" w:rsidP="00625307">
      <w:pPr>
        <w:numPr>
          <w:ilvl w:val="0"/>
          <w:numId w:val="17"/>
        </w:numPr>
        <w:autoSpaceDE w:val="0"/>
        <w:autoSpaceDN w:val="0"/>
        <w:adjustRightInd w:val="0"/>
        <w:spacing w:line="276" w:lineRule="auto"/>
        <w:ind w:left="851" w:hanging="284"/>
        <w:jc w:val="both"/>
      </w:pPr>
      <w:r w:rsidRPr="00F44D3C">
        <w:t>prestare</w:t>
      </w:r>
      <w:r w:rsidR="00AA3923" w:rsidRPr="00F44D3C">
        <w:t>a altor servicii ori activități</w:t>
      </w:r>
      <w:r w:rsidRPr="00F44D3C">
        <w:t xml:space="preserve"> (taxe de înscriere la programe educaționale, taxe de înscriere la concursuri sau festivaluri organizate în cadrul instituției) în conformitate cu obiectivele şi atribuțiile </w:t>
      </w:r>
      <w:r w:rsidRPr="00F44D3C">
        <w:rPr>
          <w:b/>
          <w:i/>
        </w:rPr>
        <w:t>Centrului</w:t>
      </w:r>
      <w:r w:rsidRPr="00F44D3C">
        <w:t xml:space="preserve"> şi cu respectarea dispozițiilor legale în vigoare.</w:t>
      </w:r>
    </w:p>
    <w:p w:rsidR="00CA6902" w:rsidRPr="00F44D3C" w:rsidRDefault="00CD7D78" w:rsidP="00A41CAD">
      <w:pPr>
        <w:tabs>
          <w:tab w:val="left" w:pos="720"/>
        </w:tabs>
        <w:autoSpaceDE w:val="0"/>
        <w:autoSpaceDN w:val="0"/>
        <w:adjustRightInd w:val="0"/>
        <w:spacing w:line="276" w:lineRule="auto"/>
        <w:jc w:val="both"/>
        <w:rPr>
          <w:b/>
          <w:u w:val="single"/>
        </w:rPr>
      </w:pPr>
      <w:r w:rsidRPr="00F44D3C">
        <w:rPr>
          <w:b/>
          <w:noProof/>
        </w:rPr>
        <w:tab/>
        <w:t xml:space="preserve">(4) </w:t>
      </w:r>
      <w:r w:rsidRPr="00F44D3C">
        <w:rPr>
          <w:noProof/>
        </w:rPr>
        <w:t xml:space="preserve">Taxele și tarifele prevăzute la alin. (3) din prezentul articol </w:t>
      </w:r>
      <w:r w:rsidRPr="00F44D3C">
        <w:t>sunt aprobate anual, în condițiile legii, prin hotărâri ale Consiliului Județean Argeş</w:t>
      </w:r>
      <w:r w:rsidR="00ED6278" w:rsidRPr="00F44D3C">
        <w:t>,</w:t>
      </w:r>
      <w:r w:rsidRPr="00F44D3C">
        <w:t xml:space="preserve"> la propunerea Managerului instituției și cu avizul Consiliului Administrativ.</w:t>
      </w:r>
    </w:p>
    <w:p w:rsidR="00CD7D78" w:rsidRPr="00F44D3C" w:rsidRDefault="00CA6902" w:rsidP="00CA6902">
      <w:pPr>
        <w:shd w:val="clear" w:color="auto" w:fill="FFFFFF"/>
        <w:ind w:firstLine="720"/>
        <w:jc w:val="both"/>
      </w:pPr>
      <w:r w:rsidRPr="00F44D3C">
        <w:rPr>
          <w:b/>
        </w:rPr>
        <w:t>(</w:t>
      </w:r>
      <w:r w:rsidR="00A41CAD" w:rsidRPr="00F44D3C">
        <w:rPr>
          <w:b/>
        </w:rPr>
        <w:t>5</w:t>
      </w:r>
      <w:r w:rsidRPr="00F44D3C">
        <w:rPr>
          <w:b/>
        </w:rPr>
        <w:t>)</w:t>
      </w:r>
      <w:r w:rsidRPr="00F44D3C">
        <w:t xml:space="preserve"> </w:t>
      </w:r>
      <w:r w:rsidR="00CD7D78" w:rsidRPr="00F44D3C">
        <w:t xml:space="preserve">Fondurile extrabugetare realizate de către </w:t>
      </w:r>
      <w:r w:rsidR="00CD7D78" w:rsidRPr="00F44D3C">
        <w:rPr>
          <w:b/>
          <w:i/>
        </w:rPr>
        <w:t>Centrul</w:t>
      </w:r>
      <w:r w:rsidR="00CD7D78" w:rsidRPr="00F44D3C">
        <w:t xml:space="preserve"> </w:t>
      </w:r>
      <w:r w:rsidR="0038580C" w:rsidRPr="00F44D3C">
        <w:t>„Doina Argeșului”</w:t>
      </w:r>
      <w:r w:rsidR="00CD7D78" w:rsidRPr="00F44D3C">
        <w:t xml:space="preserve"> aparțin în exclusivitate acestuia și vor fi folosite atât pentru întreținerea și dezvoltarea bazei materiale, patrimoniale, cât și pentru activitățile cultural-educative.</w:t>
      </w:r>
    </w:p>
    <w:p w:rsidR="00ED6278" w:rsidRPr="00F44D3C" w:rsidRDefault="00CD7D78" w:rsidP="00BC2CCA">
      <w:pPr>
        <w:tabs>
          <w:tab w:val="left" w:pos="720"/>
        </w:tabs>
        <w:spacing w:line="276" w:lineRule="auto"/>
        <w:ind w:firstLine="567"/>
        <w:jc w:val="both"/>
        <w:rPr>
          <w:b/>
          <w:noProof/>
        </w:rPr>
      </w:pPr>
      <w:r w:rsidRPr="00F44D3C">
        <w:rPr>
          <w:b/>
          <w:noProof/>
        </w:rPr>
        <w:tab/>
      </w:r>
    </w:p>
    <w:p w:rsidR="00CD7D78" w:rsidRPr="00F44D3C" w:rsidRDefault="00CD7D78" w:rsidP="009D569E">
      <w:pPr>
        <w:tabs>
          <w:tab w:val="left" w:pos="0"/>
        </w:tabs>
        <w:spacing w:line="276" w:lineRule="auto"/>
        <w:ind w:firstLine="567"/>
        <w:jc w:val="both"/>
        <w:rPr>
          <w:b/>
          <w:noProof/>
        </w:rPr>
      </w:pPr>
      <w:r w:rsidRPr="00F44D3C">
        <w:rPr>
          <w:b/>
          <w:noProof/>
        </w:rPr>
        <w:t>Art.</w:t>
      </w:r>
      <w:r w:rsidR="00D85156">
        <w:rPr>
          <w:b/>
          <w:noProof/>
        </w:rPr>
        <w:t>10</w:t>
      </w:r>
      <w:r w:rsidRPr="00F44D3C">
        <w:rPr>
          <w:b/>
          <w:noProof/>
        </w:rPr>
        <w:t xml:space="preserve"> </w:t>
      </w:r>
    </w:p>
    <w:p w:rsidR="00CD7D78" w:rsidRPr="00F44D3C" w:rsidRDefault="00CD7D78" w:rsidP="008F6097">
      <w:pPr>
        <w:tabs>
          <w:tab w:val="left" w:pos="720"/>
        </w:tabs>
        <w:spacing w:line="276" w:lineRule="auto"/>
        <w:ind w:firstLine="567"/>
        <w:jc w:val="both"/>
        <w:rPr>
          <w:noProof/>
        </w:rPr>
      </w:pPr>
      <w:r w:rsidRPr="00F44D3C">
        <w:rPr>
          <w:b/>
          <w:noProof/>
        </w:rPr>
        <w:tab/>
      </w:r>
      <w:r w:rsidRPr="00F44D3C">
        <w:rPr>
          <w:noProof/>
        </w:rPr>
        <w:t xml:space="preserve">Managerul (director) </w:t>
      </w:r>
      <w:r w:rsidRPr="00F44D3C">
        <w:rPr>
          <w:b/>
          <w:i/>
        </w:rPr>
        <w:t>Centrului</w:t>
      </w:r>
      <w:r w:rsidRPr="00F44D3C">
        <w:rPr>
          <w:noProof/>
        </w:rPr>
        <w:t>, în calitate de ordonator terţiar de credite, întocmeşte, în condiţiile legii, bugetul de venituri şi cheltuieli şi îl prezintă spre aprobare ordonatorului principal de credite.</w:t>
      </w:r>
    </w:p>
    <w:p w:rsidR="00ED6278" w:rsidRPr="00F44D3C" w:rsidRDefault="00ED6278" w:rsidP="00BC2CCA">
      <w:pPr>
        <w:spacing w:line="276" w:lineRule="auto"/>
        <w:ind w:firstLine="720"/>
        <w:jc w:val="both"/>
        <w:rPr>
          <w:b/>
          <w:noProof/>
        </w:rPr>
      </w:pPr>
    </w:p>
    <w:p w:rsidR="00CD7D78" w:rsidRPr="00F44D3C" w:rsidRDefault="00CD7D78" w:rsidP="009D569E">
      <w:pPr>
        <w:spacing w:line="276" w:lineRule="auto"/>
        <w:ind w:firstLine="567"/>
        <w:jc w:val="both"/>
        <w:rPr>
          <w:b/>
          <w:noProof/>
        </w:rPr>
      </w:pPr>
      <w:r w:rsidRPr="00F44D3C">
        <w:rPr>
          <w:b/>
          <w:noProof/>
        </w:rPr>
        <w:t>Art.</w:t>
      </w:r>
      <w:r w:rsidR="004A0EEA" w:rsidRPr="00F44D3C">
        <w:rPr>
          <w:b/>
          <w:noProof/>
        </w:rPr>
        <w:t>1</w:t>
      </w:r>
      <w:r w:rsidR="00D85156">
        <w:rPr>
          <w:b/>
          <w:noProof/>
        </w:rPr>
        <w:t>1</w:t>
      </w:r>
    </w:p>
    <w:p w:rsidR="00CD7D78" w:rsidRPr="00F44D3C" w:rsidRDefault="00CD7D78" w:rsidP="00BC2CCA">
      <w:pPr>
        <w:spacing w:line="276" w:lineRule="auto"/>
        <w:ind w:firstLine="720"/>
        <w:jc w:val="both"/>
      </w:pPr>
      <w:r w:rsidRPr="00F44D3C">
        <w:t xml:space="preserve">Ministerul Culturii, alte autorităţi ale administraţiei publice centrale, alte instituţii care oferă granturi şi finanţări în domeniul culturii, societăţi comerciale, precum şi autorităţile administraţiei publice locale pot susţine, material şi financiar, singure sau în parteneriat, realizarea unor programe şi proiecte culturale, inclusiv turnee în ţară ori străinătate ale </w:t>
      </w:r>
      <w:r w:rsidRPr="00F44D3C">
        <w:rPr>
          <w:b/>
          <w:i/>
        </w:rPr>
        <w:t>Centrului</w:t>
      </w:r>
      <w:r w:rsidRPr="00F44D3C">
        <w:t>.</w:t>
      </w:r>
    </w:p>
    <w:p w:rsidR="00CD7D78" w:rsidRPr="00F44D3C" w:rsidRDefault="00CD7D78" w:rsidP="00BC2CCA">
      <w:pPr>
        <w:spacing w:line="276" w:lineRule="auto"/>
        <w:ind w:firstLine="720"/>
        <w:jc w:val="both"/>
      </w:pPr>
    </w:p>
    <w:p w:rsidR="00CD7D78" w:rsidRPr="00F44D3C" w:rsidRDefault="00CD7D78" w:rsidP="00BC2CCA">
      <w:pPr>
        <w:spacing w:line="276" w:lineRule="auto"/>
        <w:ind w:firstLine="720"/>
        <w:jc w:val="center"/>
        <w:rPr>
          <w:b/>
        </w:rPr>
      </w:pPr>
    </w:p>
    <w:p w:rsidR="00CD7D78" w:rsidRPr="00F44D3C" w:rsidRDefault="00CD7D78" w:rsidP="00BC2CCA">
      <w:pPr>
        <w:spacing w:line="276" w:lineRule="auto"/>
        <w:ind w:firstLine="720"/>
        <w:jc w:val="center"/>
        <w:rPr>
          <w:b/>
        </w:rPr>
      </w:pPr>
      <w:r w:rsidRPr="00F44D3C">
        <w:rPr>
          <w:b/>
        </w:rPr>
        <w:t>CAPITOLUL IV.</w:t>
      </w:r>
    </w:p>
    <w:p w:rsidR="00CD7D78" w:rsidRPr="00F44D3C" w:rsidRDefault="00CD7D78" w:rsidP="00BC2CCA">
      <w:pPr>
        <w:spacing w:line="276" w:lineRule="auto"/>
        <w:ind w:firstLine="720"/>
        <w:jc w:val="center"/>
        <w:rPr>
          <w:b/>
        </w:rPr>
      </w:pPr>
      <w:r w:rsidRPr="00F44D3C">
        <w:rPr>
          <w:b/>
        </w:rPr>
        <w:t>STRUCTURA ORGANIZATORICĂ</w:t>
      </w:r>
      <w:r w:rsidR="00793FFD" w:rsidRPr="00F44D3C">
        <w:rPr>
          <w:b/>
        </w:rPr>
        <w:t xml:space="preserve"> și FUNCȚIONAREA</w:t>
      </w:r>
    </w:p>
    <w:p w:rsidR="00CD7D78" w:rsidRPr="00F44D3C" w:rsidRDefault="00CD7D78" w:rsidP="00BC2CCA">
      <w:pPr>
        <w:pStyle w:val="ListParagraph"/>
        <w:spacing w:after="0"/>
        <w:jc w:val="center"/>
        <w:rPr>
          <w:rFonts w:ascii="Times New Roman" w:hAnsi="Times New Roman"/>
          <w:b/>
          <w:sz w:val="24"/>
          <w:szCs w:val="24"/>
        </w:rPr>
      </w:pPr>
    </w:p>
    <w:p w:rsidR="00CD7D78" w:rsidRPr="00F44D3C" w:rsidRDefault="00773152" w:rsidP="009D569E">
      <w:pPr>
        <w:tabs>
          <w:tab w:val="left" w:pos="0"/>
        </w:tabs>
        <w:autoSpaceDE w:val="0"/>
        <w:autoSpaceDN w:val="0"/>
        <w:adjustRightInd w:val="0"/>
        <w:spacing w:line="276" w:lineRule="auto"/>
        <w:ind w:firstLine="567"/>
        <w:jc w:val="both"/>
        <w:rPr>
          <w:b/>
        </w:rPr>
      </w:pPr>
      <w:r w:rsidRPr="00F44D3C">
        <w:rPr>
          <w:b/>
        </w:rPr>
        <w:tab/>
      </w:r>
      <w:r w:rsidR="00691261" w:rsidRPr="00F44D3C">
        <w:rPr>
          <w:b/>
        </w:rPr>
        <w:t>Art.</w:t>
      </w:r>
      <w:r w:rsidR="00CD7D78" w:rsidRPr="00F44D3C">
        <w:rPr>
          <w:b/>
        </w:rPr>
        <w:t>1</w:t>
      </w:r>
      <w:r w:rsidR="00D85156">
        <w:rPr>
          <w:b/>
        </w:rPr>
        <w:t>2</w:t>
      </w:r>
    </w:p>
    <w:p w:rsidR="00ED6278" w:rsidRPr="00F44D3C" w:rsidRDefault="004A0EEA" w:rsidP="00202D5A">
      <w:pPr>
        <w:pStyle w:val="ListParagraph"/>
        <w:tabs>
          <w:tab w:val="left" w:pos="0"/>
        </w:tabs>
        <w:autoSpaceDE w:val="0"/>
        <w:autoSpaceDN w:val="0"/>
        <w:adjustRightInd w:val="0"/>
        <w:ind w:left="0" w:firstLine="720"/>
        <w:jc w:val="both"/>
        <w:rPr>
          <w:rFonts w:ascii="Times New Roman" w:hAnsi="Times New Roman"/>
          <w:sz w:val="24"/>
          <w:szCs w:val="24"/>
        </w:rPr>
      </w:pPr>
      <w:r w:rsidRPr="00F44D3C">
        <w:rPr>
          <w:rFonts w:ascii="Times New Roman" w:hAnsi="Times New Roman"/>
          <w:sz w:val="24"/>
          <w:szCs w:val="24"/>
        </w:rPr>
        <w:t xml:space="preserve">Structura organizatorică a </w:t>
      </w:r>
      <w:r w:rsidRPr="00F44D3C">
        <w:rPr>
          <w:rFonts w:ascii="Times New Roman" w:hAnsi="Times New Roman"/>
          <w:b/>
          <w:i/>
          <w:sz w:val="24"/>
          <w:szCs w:val="24"/>
        </w:rPr>
        <w:t>Centrului</w:t>
      </w:r>
      <w:r w:rsidRPr="00F44D3C">
        <w:rPr>
          <w:rFonts w:ascii="Times New Roman" w:hAnsi="Times New Roman"/>
          <w:sz w:val="24"/>
          <w:szCs w:val="24"/>
        </w:rPr>
        <w:t>, fundamentată la propunerea managerului, se elaborează de către instituție, se avizează de către Consiliul Administrativ și direcțiile de resort din aparatul de specialitate al Consiliului Județean Argeș pentru conformitate</w:t>
      </w:r>
      <w:r w:rsidR="001A09E5" w:rsidRPr="00F44D3C">
        <w:rPr>
          <w:rFonts w:ascii="Times New Roman" w:hAnsi="Times New Roman"/>
          <w:sz w:val="24"/>
          <w:szCs w:val="24"/>
        </w:rPr>
        <w:t xml:space="preserve"> și se aprobă prin hotărâre de Consiliu J</w:t>
      </w:r>
      <w:r w:rsidRPr="00F44D3C">
        <w:rPr>
          <w:rFonts w:ascii="Times New Roman" w:hAnsi="Times New Roman"/>
          <w:sz w:val="24"/>
          <w:szCs w:val="24"/>
        </w:rPr>
        <w:t xml:space="preserve">udețean. </w:t>
      </w:r>
    </w:p>
    <w:p w:rsidR="004A0EEA" w:rsidRPr="00F44D3C" w:rsidRDefault="004A0EEA" w:rsidP="00BC2CCA">
      <w:pPr>
        <w:pStyle w:val="ListParagraph"/>
        <w:tabs>
          <w:tab w:val="left" w:pos="720"/>
          <w:tab w:val="left" w:pos="1800"/>
        </w:tabs>
        <w:autoSpaceDE w:val="0"/>
        <w:autoSpaceDN w:val="0"/>
        <w:adjustRightInd w:val="0"/>
        <w:spacing w:after="0"/>
        <w:ind w:left="1080"/>
        <w:jc w:val="both"/>
        <w:rPr>
          <w:rFonts w:ascii="Times New Roman" w:hAnsi="Times New Roman"/>
          <w:sz w:val="24"/>
          <w:szCs w:val="24"/>
        </w:rPr>
      </w:pPr>
    </w:p>
    <w:p w:rsidR="004A0EEA" w:rsidRPr="00F44D3C" w:rsidRDefault="009D569E" w:rsidP="009D569E">
      <w:pPr>
        <w:pStyle w:val="ListParagraph"/>
        <w:tabs>
          <w:tab w:val="left" w:pos="0"/>
        </w:tabs>
        <w:autoSpaceDE w:val="0"/>
        <w:autoSpaceDN w:val="0"/>
        <w:adjustRightInd w:val="0"/>
        <w:spacing w:after="0"/>
        <w:ind w:left="0" w:firstLine="567"/>
        <w:jc w:val="both"/>
        <w:rPr>
          <w:rFonts w:ascii="Times New Roman" w:hAnsi="Times New Roman"/>
          <w:b/>
          <w:sz w:val="24"/>
          <w:szCs w:val="24"/>
        </w:rPr>
      </w:pPr>
      <w:r w:rsidRPr="00F44D3C">
        <w:rPr>
          <w:rFonts w:ascii="Times New Roman" w:hAnsi="Times New Roman"/>
          <w:b/>
          <w:sz w:val="24"/>
          <w:szCs w:val="24"/>
        </w:rPr>
        <w:lastRenderedPageBreak/>
        <w:tab/>
      </w:r>
      <w:r w:rsidR="004A0EEA" w:rsidRPr="00F44D3C">
        <w:rPr>
          <w:rFonts w:ascii="Times New Roman" w:hAnsi="Times New Roman"/>
          <w:b/>
          <w:sz w:val="24"/>
          <w:szCs w:val="24"/>
        </w:rPr>
        <w:t>Art. 1</w:t>
      </w:r>
      <w:r w:rsidR="00D85156">
        <w:rPr>
          <w:rFonts w:ascii="Times New Roman" w:hAnsi="Times New Roman"/>
          <w:b/>
          <w:sz w:val="24"/>
          <w:szCs w:val="24"/>
        </w:rPr>
        <w:t>3</w:t>
      </w:r>
    </w:p>
    <w:p w:rsidR="002337E1" w:rsidRPr="00F44D3C" w:rsidRDefault="004A0EEA" w:rsidP="009D569E">
      <w:pPr>
        <w:spacing w:line="276" w:lineRule="auto"/>
        <w:ind w:firstLine="708"/>
        <w:jc w:val="both"/>
        <w:rPr>
          <w:b/>
        </w:rPr>
      </w:pPr>
      <w:r w:rsidRPr="00F44D3C">
        <w:rPr>
          <w:b/>
          <w:i/>
        </w:rPr>
        <w:t xml:space="preserve">Centrul </w:t>
      </w:r>
      <w:r w:rsidRPr="00F44D3C">
        <w:rPr>
          <w:b/>
        </w:rPr>
        <w:t>are următoarea structură organizatorică:</w:t>
      </w:r>
    </w:p>
    <w:p w:rsidR="004A0EEA" w:rsidRPr="00F44D3C" w:rsidRDefault="004A0EEA" w:rsidP="00BC2CCA">
      <w:pPr>
        <w:widowControl w:val="0"/>
        <w:autoSpaceDE w:val="0"/>
        <w:autoSpaceDN w:val="0"/>
        <w:adjustRightInd w:val="0"/>
        <w:spacing w:line="276" w:lineRule="auto"/>
        <w:ind w:left="851" w:right="-716" w:hanging="143"/>
        <w:jc w:val="both"/>
      </w:pPr>
      <w:r w:rsidRPr="00F44D3C">
        <w:rPr>
          <w:b/>
        </w:rPr>
        <w:t xml:space="preserve"> </w:t>
      </w:r>
      <w:r w:rsidR="002337E1" w:rsidRPr="00F44D3C">
        <w:rPr>
          <w:b/>
        </w:rPr>
        <w:tab/>
      </w:r>
      <w:r w:rsidRPr="00F44D3C">
        <w:t>1) Conducerea executivă:</w:t>
      </w:r>
    </w:p>
    <w:p w:rsidR="004A0EEA" w:rsidRPr="00F44D3C" w:rsidRDefault="004A0EEA" w:rsidP="00625307">
      <w:pPr>
        <w:widowControl w:val="0"/>
        <w:numPr>
          <w:ilvl w:val="0"/>
          <w:numId w:val="18"/>
        </w:numPr>
        <w:autoSpaceDE w:val="0"/>
        <w:autoSpaceDN w:val="0"/>
        <w:adjustRightInd w:val="0"/>
        <w:spacing w:line="276" w:lineRule="auto"/>
        <w:ind w:right="-716"/>
        <w:jc w:val="both"/>
      </w:pPr>
      <w:r w:rsidRPr="00F44D3C">
        <w:t>Manager;</w:t>
      </w:r>
    </w:p>
    <w:p w:rsidR="004A0EEA" w:rsidRPr="00F44D3C" w:rsidRDefault="004A0EEA" w:rsidP="00625307">
      <w:pPr>
        <w:widowControl w:val="0"/>
        <w:numPr>
          <w:ilvl w:val="0"/>
          <w:numId w:val="18"/>
        </w:numPr>
        <w:autoSpaceDE w:val="0"/>
        <w:autoSpaceDN w:val="0"/>
        <w:adjustRightInd w:val="0"/>
        <w:spacing w:line="276" w:lineRule="auto"/>
        <w:ind w:right="-716"/>
        <w:jc w:val="both"/>
      </w:pPr>
      <w:r w:rsidRPr="00F44D3C">
        <w:t>Contabil-șef.</w:t>
      </w:r>
    </w:p>
    <w:p w:rsidR="004A0EEA" w:rsidRPr="00F44D3C" w:rsidRDefault="008F6097" w:rsidP="00625307">
      <w:pPr>
        <w:widowControl w:val="0"/>
        <w:numPr>
          <w:ilvl w:val="0"/>
          <w:numId w:val="18"/>
        </w:numPr>
        <w:autoSpaceDE w:val="0"/>
        <w:autoSpaceDN w:val="0"/>
        <w:adjustRightInd w:val="0"/>
        <w:spacing w:line="276" w:lineRule="auto"/>
        <w:ind w:right="-716"/>
        <w:jc w:val="both"/>
      </w:pPr>
      <w:r w:rsidRPr="00F44D3C">
        <w:t>Șefi</w:t>
      </w:r>
      <w:r w:rsidR="004A0EEA" w:rsidRPr="00F44D3C">
        <w:t xml:space="preserve"> de secție</w:t>
      </w:r>
    </w:p>
    <w:p w:rsidR="002337E1" w:rsidRPr="00F44D3C" w:rsidRDefault="002337E1" w:rsidP="00BC2CCA">
      <w:pPr>
        <w:widowControl w:val="0"/>
        <w:tabs>
          <w:tab w:val="left" w:pos="0"/>
        </w:tabs>
        <w:autoSpaceDE w:val="0"/>
        <w:autoSpaceDN w:val="0"/>
        <w:adjustRightInd w:val="0"/>
        <w:spacing w:line="276" w:lineRule="auto"/>
        <w:ind w:left="360" w:right="-1"/>
        <w:jc w:val="both"/>
      </w:pPr>
      <w:r w:rsidRPr="00F44D3C">
        <w:tab/>
      </w:r>
      <w:r w:rsidR="00C76A66" w:rsidRPr="00D85156">
        <w:rPr>
          <w:b/>
        </w:rPr>
        <w:t xml:space="preserve"> </w:t>
      </w:r>
      <w:r w:rsidR="004A0EEA" w:rsidRPr="00D85156">
        <w:rPr>
          <w:b/>
        </w:rPr>
        <w:t>(2)</w:t>
      </w:r>
      <w:r w:rsidR="004A0EEA" w:rsidRPr="00F44D3C">
        <w:t xml:space="preserve"> </w:t>
      </w:r>
      <w:r w:rsidRPr="00F44D3C">
        <w:t>Organisme colegiale deliberative și consultative care asi</w:t>
      </w:r>
      <w:r w:rsidR="00AA3923" w:rsidRPr="00F44D3C">
        <w:t>stă managerul în activitatea sa:</w:t>
      </w:r>
    </w:p>
    <w:p w:rsidR="002337E1" w:rsidRPr="00F44D3C" w:rsidRDefault="002337E1" w:rsidP="00625307">
      <w:pPr>
        <w:widowControl w:val="0"/>
        <w:numPr>
          <w:ilvl w:val="0"/>
          <w:numId w:val="19"/>
        </w:numPr>
        <w:tabs>
          <w:tab w:val="left" w:pos="0"/>
        </w:tabs>
        <w:autoSpaceDE w:val="0"/>
        <w:autoSpaceDN w:val="0"/>
        <w:adjustRightInd w:val="0"/>
        <w:spacing w:line="276" w:lineRule="auto"/>
        <w:ind w:right="-1"/>
        <w:jc w:val="both"/>
      </w:pPr>
      <w:r w:rsidRPr="00F44D3C">
        <w:t>Consiliul Administrativ</w:t>
      </w:r>
    </w:p>
    <w:p w:rsidR="002337E1" w:rsidRPr="00F44D3C" w:rsidRDefault="002337E1" w:rsidP="00625307">
      <w:pPr>
        <w:widowControl w:val="0"/>
        <w:numPr>
          <w:ilvl w:val="0"/>
          <w:numId w:val="19"/>
        </w:numPr>
        <w:tabs>
          <w:tab w:val="left" w:pos="0"/>
        </w:tabs>
        <w:autoSpaceDE w:val="0"/>
        <w:autoSpaceDN w:val="0"/>
        <w:adjustRightInd w:val="0"/>
        <w:spacing w:line="276" w:lineRule="auto"/>
        <w:ind w:right="-1"/>
        <w:jc w:val="both"/>
      </w:pPr>
      <w:r w:rsidRPr="00F44D3C">
        <w:t>Consiliul Artistic</w:t>
      </w:r>
    </w:p>
    <w:p w:rsidR="004A0EEA" w:rsidRPr="00F44D3C" w:rsidRDefault="00C76A66" w:rsidP="00BC2CCA">
      <w:pPr>
        <w:widowControl w:val="0"/>
        <w:autoSpaceDE w:val="0"/>
        <w:autoSpaceDN w:val="0"/>
        <w:adjustRightInd w:val="0"/>
        <w:spacing w:line="276" w:lineRule="auto"/>
        <w:ind w:right="50" w:firstLine="720"/>
        <w:jc w:val="both"/>
      </w:pPr>
      <w:r w:rsidRPr="00F44D3C">
        <w:t xml:space="preserve"> </w:t>
      </w:r>
      <w:r w:rsidR="002337E1" w:rsidRPr="00D85156">
        <w:rPr>
          <w:b/>
        </w:rPr>
        <w:t>(3)</w:t>
      </w:r>
      <w:r w:rsidR="002337E1" w:rsidRPr="00F44D3C">
        <w:t xml:space="preserve"> </w:t>
      </w:r>
      <w:r w:rsidR="004A0EEA" w:rsidRPr="00F44D3C">
        <w:t xml:space="preserve">Structuri </w:t>
      </w:r>
      <w:r w:rsidR="003B6C13" w:rsidRPr="00F44D3C">
        <w:t xml:space="preserve">funcționale și de specialitate care </w:t>
      </w:r>
      <w:r w:rsidRPr="00F44D3C">
        <w:t>realiz</w:t>
      </w:r>
      <w:r w:rsidR="001E39EB" w:rsidRPr="00F44D3C">
        <w:t xml:space="preserve">ează obiectul de activitate al </w:t>
      </w:r>
      <w:r w:rsidR="001E39EB" w:rsidRPr="00F44D3C">
        <w:rPr>
          <w:b/>
          <w:i/>
        </w:rPr>
        <w:t>C</w:t>
      </w:r>
      <w:r w:rsidRPr="00F44D3C">
        <w:rPr>
          <w:b/>
          <w:i/>
        </w:rPr>
        <w:t>entrului</w:t>
      </w:r>
      <w:r w:rsidRPr="00F44D3C">
        <w:t>, respectiv activitatea de bază</w:t>
      </w:r>
      <w:r w:rsidR="003B6C13" w:rsidRPr="00F44D3C">
        <w:t>:</w:t>
      </w:r>
      <w:r w:rsidRPr="00F44D3C">
        <w:t xml:space="preserve"> </w:t>
      </w:r>
    </w:p>
    <w:p w:rsidR="004A0EEA" w:rsidRPr="00F44D3C" w:rsidRDefault="004A0EEA" w:rsidP="00625307">
      <w:pPr>
        <w:pStyle w:val="ListParagraph"/>
        <w:numPr>
          <w:ilvl w:val="0"/>
          <w:numId w:val="20"/>
        </w:numPr>
        <w:spacing w:after="0"/>
        <w:ind w:left="1418"/>
        <w:jc w:val="both"/>
        <w:rPr>
          <w:rFonts w:ascii="Times New Roman" w:hAnsi="Times New Roman"/>
          <w:sz w:val="24"/>
          <w:szCs w:val="24"/>
        </w:rPr>
      </w:pPr>
      <w:r w:rsidRPr="00F44D3C">
        <w:rPr>
          <w:rFonts w:ascii="Times New Roman" w:hAnsi="Times New Roman"/>
          <w:sz w:val="24"/>
          <w:szCs w:val="24"/>
        </w:rPr>
        <w:t xml:space="preserve">Secția </w:t>
      </w:r>
      <w:r w:rsidR="0063796C">
        <w:rPr>
          <w:rFonts w:ascii="Times New Roman" w:hAnsi="Times New Roman"/>
          <w:sz w:val="24"/>
          <w:szCs w:val="24"/>
        </w:rPr>
        <w:t xml:space="preserve">Ansamblul Artistic Profesionist </w:t>
      </w:r>
      <w:r w:rsidR="006C64DA" w:rsidRPr="00F44D3C">
        <w:rPr>
          <w:rFonts w:ascii="Times New Roman" w:hAnsi="Times New Roman"/>
          <w:sz w:val="24"/>
          <w:szCs w:val="24"/>
        </w:rPr>
        <w:t>„</w:t>
      </w:r>
      <w:r w:rsidRPr="00F44D3C">
        <w:rPr>
          <w:rFonts w:ascii="Times New Roman" w:hAnsi="Times New Roman"/>
          <w:sz w:val="24"/>
          <w:szCs w:val="24"/>
        </w:rPr>
        <w:t>Doina Argeşuluiˮ</w:t>
      </w:r>
    </w:p>
    <w:p w:rsidR="0038580C" w:rsidRPr="00F44D3C" w:rsidRDefault="0038580C" w:rsidP="00625307">
      <w:pPr>
        <w:pStyle w:val="ListParagraph"/>
        <w:numPr>
          <w:ilvl w:val="0"/>
          <w:numId w:val="23"/>
        </w:numPr>
        <w:spacing w:after="0"/>
        <w:jc w:val="both"/>
        <w:rPr>
          <w:rFonts w:ascii="Times New Roman" w:hAnsi="Times New Roman"/>
          <w:sz w:val="24"/>
          <w:szCs w:val="24"/>
        </w:rPr>
      </w:pPr>
      <w:r w:rsidRPr="00F44D3C">
        <w:rPr>
          <w:rFonts w:ascii="Times New Roman" w:hAnsi="Times New Roman"/>
          <w:sz w:val="24"/>
          <w:szCs w:val="24"/>
        </w:rPr>
        <w:t xml:space="preserve">Compartiment </w:t>
      </w:r>
      <w:r w:rsidR="0063796C">
        <w:rPr>
          <w:rFonts w:ascii="Times New Roman" w:hAnsi="Times New Roman"/>
          <w:sz w:val="24"/>
          <w:szCs w:val="24"/>
        </w:rPr>
        <w:t>Orchestra</w:t>
      </w:r>
      <w:r w:rsidRPr="00F44D3C">
        <w:rPr>
          <w:rFonts w:ascii="Times New Roman" w:hAnsi="Times New Roman"/>
          <w:sz w:val="24"/>
          <w:szCs w:val="24"/>
        </w:rPr>
        <w:t xml:space="preserve"> „Doina Argeșului”</w:t>
      </w:r>
    </w:p>
    <w:p w:rsidR="006568A5" w:rsidRPr="00F44D3C" w:rsidRDefault="004A0EEA" w:rsidP="00625307">
      <w:pPr>
        <w:pStyle w:val="ListParagraph"/>
        <w:numPr>
          <w:ilvl w:val="0"/>
          <w:numId w:val="23"/>
        </w:numPr>
        <w:spacing w:after="0"/>
        <w:jc w:val="both"/>
        <w:rPr>
          <w:rFonts w:ascii="Times New Roman" w:hAnsi="Times New Roman"/>
          <w:sz w:val="24"/>
          <w:szCs w:val="24"/>
        </w:rPr>
      </w:pPr>
      <w:r w:rsidRPr="00F44D3C">
        <w:rPr>
          <w:rFonts w:ascii="Times New Roman" w:hAnsi="Times New Roman"/>
          <w:sz w:val="24"/>
          <w:szCs w:val="24"/>
        </w:rPr>
        <w:t>Compartiment Arte</w:t>
      </w:r>
      <w:r w:rsidR="006C64DA" w:rsidRPr="00F44D3C">
        <w:rPr>
          <w:rFonts w:ascii="Times New Roman" w:hAnsi="Times New Roman"/>
          <w:sz w:val="24"/>
          <w:szCs w:val="24"/>
        </w:rPr>
        <w:t xml:space="preserve"> și </w:t>
      </w:r>
      <w:r w:rsidRPr="00F44D3C">
        <w:rPr>
          <w:rFonts w:ascii="Times New Roman" w:hAnsi="Times New Roman"/>
          <w:sz w:val="24"/>
          <w:szCs w:val="24"/>
        </w:rPr>
        <w:t xml:space="preserve">Programe educaționale </w:t>
      </w:r>
    </w:p>
    <w:p w:rsidR="004A0EEA" w:rsidRPr="00F44D3C" w:rsidRDefault="004A0EEA" w:rsidP="00625307">
      <w:pPr>
        <w:pStyle w:val="ListParagraph"/>
        <w:numPr>
          <w:ilvl w:val="0"/>
          <w:numId w:val="23"/>
        </w:numPr>
        <w:spacing w:after="0"/>
        <w:jc w:val="both"/>
        <w:rPr>
          <w:rFonts w:ascii="Times New Roman" w:hAnsi="Times New Roman"/>
          <w:sz w:val="24"/>
          <w:szCs w:val="24"/>
        </w:rPr>
      </w:pPr>
      <w:r w:rsidRPr="00F44D3C">
        <w:rPr>
          <w:rFonts w:ascii="Times New Roman" w:hAnsi="Times New Roman"/>
          <w:sz w:val="24"/>
          <w:szCs w:val="24"/>
        </w:rPr>
        <w:t>Compartiment Cercetare</w:t>
      </w:r>
    </w:p>
    <w:p w:rsidR="004A0EEA" w:rsidRPr="00F44D3C" w:rsidRDefault="004A0EEA" w:rsidP="00625307">
      <w:pPr>
        <w:pStyle w:val="ListParagraph"/>
        <w:numPr>
          <w:ilvl w:val="0"/>
          <w:numId w:val="20"/>
        </w:numPr>
        <w:spacing w:after="0"/>
        <w:ind w:left="1418"/>
        <w:jc w:val="both"/>
        <w:rPr>
          <w:rFonts w:ascii="Times New Roman" w:hAnsi="Times New Roman"/>
          <w:sz w:val="24"/>
          <w:szCs w:val="24"/>
        </w:rPr>
      </w:pPr>
      <w:r w:rsidRPr="00F44D3C">
        <w:rPr>
          <w:rFonts w:ascii="Times New Roman" w:hAnsi="Times New Roman"/>
          <w:sz w:val="24"/>
          <w:szCs w:val="24"/>
        </w:rPr>
        <w:t xml:space="preserve">Secția Organizare </w:t>
      </w:r>
      <w:r w:rsidRPr="004B290E">
        <w:rPr>
          <w:rFonts w:ascii="Times New Roman" w:hAnsi="Times New Roman"/>
          <w:sz w:val="24"/>
          <w:szCs w:val="24"/>
        </w:rPr>
        <w:t>spectacole</w:t>
      </w:r>
      <w:r w:rsidR="004B290E" w:rsidRPr="004B290E">
        <w:rPr>
          <w:rFonts w:ascii="Times New Roman" w:hAnsi="Times New Roman"/>
          <w:sz w:val="24"/>
          <w:szCs w:val="24"/>
        </w:rPr>
        <w:t xml:space="preserve"> și evenimente</w:t>
      </w:r>
      <w:r w:rsidRPr="004B290E">
        <w:rPr>
          <w:rFonts w:ascii="Times New Roman" w:hAnsi="Times New Roman"/>
          <w:sz w:val="24"/>
          <w:szCs w:val="24"/>
        </w:rPr>
        <w:t xml:space="preserve">, </w:t>
      </w:r>
      <w:r w:rsidR="004B290E" w:rsidRPr="004B290E">
        <w:rPr>
          <w:rFonts w:ascii="Times New Roman" w:hAnsi="Times New Roman"/>
          <w:sz w:val="24"/>
          <w:szCs w:val="24"/>
        </w:rPr>
        <w:t xml:space="preserve">marketing și </w:t>
      </w:r>
      <w:r w:rsidR="001A09E5" w:rsidRPr="004B290E">
        <w:rPr>
          <w:rFonts w:ascii="Times New Roman" w:hAnsi="Times New Roman"/>
          <w:sz w:val="24"/>
          <w:szCs w:val="24"/>
        </w:rPr>
        <w:t>impresariat</w:t>
      </w:r>
      <w:r w:rsidR="004B290E" w:rsidRPr="004B290E">
        <w:rPr>
          <w:rFonts w:ascii="Times New Roman" w:hAnsi="Times New Roman"/>
          <w:sz w:val="24"/>
          <w:szCs w:val="24"/>
        </w:rPr>
        <w:t xml:space="preserve"> artistic</w:t>
      </w:r>
    </w:p>
    <w:p w:rsidR="004A0EEA" w:rsidRPr="00F44D3C" w:rsidRDefault="004A0EEA" w:rsidP="00625307">
      <w:pPr>
        <w:pStyle w:val="ListParagraph"/>
        <w:numPr>
          <w:ilvl w:val="0"/>
          <w:numId w:val="20"/>
        </w:numPr>
        <w:spacing w:after="0"/>
        <w:ind w:left="1418"/>
        <w:jc w:val="both"/>
        <w:rPr>
          <w:rFonts w:ascii="Times New Roman" w:hAnsi="Times New Roman"/>
          <w:sz w:val="24"/>
          <w:szCs w:val="24"/>
        </w:rPr>
      </w:pPr>
      <w:r w:rsidRPr="00F44D3C">
        <w:rPr>
          <w:rFonts w:ascii="Times New Roman" w:hAnsi="Times New Roman"/>
          <w:sz w:val="24"/>
          <w:szCs w:val="24"/>
        </w:rPr>
        <w:t>Compartimentul Juridic, Resurse Umane şi Salarizare, Secretariat ș</w:t>
      </w:r>
      <w:r w:rsidR="001A09E5" w:rsidRPr="00F44D3C">
        <w:rPr>
          <w:rFonts w:ascii="Times New Roman" w:hAnsi="Times New Roman"/>
          <w:sz w:val="24"/>
          <w:szCs w:val="24"/>
        </w:rPr>
        <w:t>i A</w:t>
      </w:r>
      <w:r w:rsidRPr="00F44D3C">
        <w:rPr>
          <w:rFonts w:ascii="Times New Roman" w:hAnsi="Times New Roman"/>
          <w:sz w:val="24"/>
          <w:szCs w:val="24"/>
        </w:rPr>
        <w:t>rhivă</w:t>
      </w:r>
    </w:p>
    <w:p w:rsidR="004A0EEA" w:rsidRPr="00F44D3C" w:rsidRDefault="004A0EEA" w:rsidP="00625307">
      <w:pPr>
        <w:pStyle w:val="ListParagraph"/>
        <w:numPr>
          <w:ilvl w:val="0"/>
          <w:numId w:val="20"/>
        </w:numPr>
        <w:spacing w:after="0"/>
        <w:ind w:left="1418"/>
        <w:jc w:val="both"/>
        <w:rPr>
          <w:rFonts w:ascii="Times New Roman" w:hAnsi="Times New Roman"/>
          <w:sz w:val="24"/>
          <w:szCs w:val="24"/>
        </w:rPr>
      </w:pPr>
      <w:r w:rsidRPr="00F44D3C">
        <w:rPr>
          <w:rFonts w:ascii="Times New Roman" w:hAnsi="Times New Roman"/>
          <w:sz w:val="24"/>
          <w:szCs w:val="24"/>
        </w:rPr>
        <w:t xml:space="preserve">Compartimentul Financiar-Contabilitate şi Achiziții Publice </w:t>
      </w:r>
      <w:r w:rsidRPr="00F44D3C">
        <w:rPr>
          <w:rFonts w:ascii="Times New Roman" w:hAnsi="Times New Roman"/>
          <w:sz w:val="24"/>
          <w:szCs w:val="24"/>
        </w:rPr>
        <w:tab/>
      </w:r>
    </w:p>
    <w:p w:rsidR="004A0EEA" w:rsidRPr="00F44D3C" w:rsidRDefault="004A0EEA" w:rsidP="00625307">
      <w:pPr>
        <w:pStyle w:val="ListParagraph"/>
        <w:numPr>
          <w:ilvl w:val="0"/>
          <w:numId w:val="20"/>
        </w:numPr>
        <w:spacing w:after="0"/>
        <w:ind w:left="1418"/>
        <w:jc w:val="both"/>
        <w:rPr>
          <w:rFonts w:ascii="Times New Roman" w:hAnsi="Times New Roman"/>
          <w:sz w:val="24"/>
          <w:szCs w:val="24"/>
        </w:rPr>
      </w:pPr>
      <w:r w:rsidRPr="00F44D3C">
        <w:rPr>
          <w:rFonts w:ascii="Times New Roman" w:hAnsi="Times New Roman"/>
          <w:sz w:val="24"/>
          <w:szCs w:val="24"/>
        </w:rPr>
        <w:t>Compartimentul Tehnic-Administrativ</w:t>
      </w:r>
    </w:p>
    <w:p w:rsidR="004A0EEA" w:rsidRPr="00F44D3C" w:rsidRDefault="004A0EEA" w:rsidP="00BC2CCA">
      <w:pPr>
        <w:widowControl w:val="0"/>
        <w:tabs>
          <w:tab w:val="left" w:pos="0"/>
        </w:tabs>
        <w:autoSpaceDE w:val="0"/>
        <w:autoSpaceDN w:val="0"/>
        <w:adjustRightInd w:val="0"/>
        <w:spacing w:line="276" w:lineRule="auto"/>
        <w:ind w:left="360" w:right="-1"/>
        <w:jc w:val="both"/>
      </w:pPr>
      <w:r w:rsidRPr="00F44D3C">
        <w:tab/>
        <w:t xml:space="preserve"> </w:t>
      </w:r>
    </w:p>
    <w:p w:rsidR="006568A5" w:rsidRPr="00F44D3C" w:rsidRDefault="00A75B6E" w:rsidP="009D569E">
      <w:pPr>
        <w:spacing w:line="276" w:lineRule="auto"/>
        <w:ind w:firstLine="567"/>
        <w:jc w:val="both"/>
        <w:rPr>
          <w:b/>
        </w:rPr>
      </w:pPr>
      <w:r w:rsidRPr="00F44D3C">
        <w:rPr>
          <w:b/>
        </w:rPr>
        <w:tab/>
      </w:r>
      <w:r w:rsidR="006568A5" w:rsidRPr="00F44D3C">
        <w:rPr>
          <w:b/>
        </w:rPr>
        <w:t>Art. 1</w:t>
      </w:r>
      <w:r w:rsidR="00D85156">
        <w:rPr>
          <w:b/>
        </w:rPr>
        <w:t>4</w:t>
      </w:r>
    </w:p>
    <w:p w:rsidR="006568A5" w:rsidRPr="00F44D3C" w:rsidRDefault="006568A5" w:rsidP="00BC2CCA">
      <w:pPr>
        <w:pStyle w:val="ListParagraph"/>
        <w:spacing w:after="0"/>
        <w:ind w:left="0" w:firstLine="709"/>
        <w:jc w:val="both"/>
        <w:rPr>
          <w:rFonts w:ascii="Times New Roman" w:hAnsi="Times New Roman"/>
          <w:sz w:val="24"/>
          <w:szCs w:val="24"/>
        </w:rPr>
      </w:pPr>
      <w:r w:rsidRPr="00F44D3C">
        <w:rPr>
          <w:rFonts w:ascii="Times New Roman" w:hAnsi="Times New Roman"/>
          <w:b/>
          <w:sz w:val="24"/>
          <w:szCs w:val="24"/>
        </w:rPr>
        <w:tab/>
        <w:t xml:space="preserve">(1) </w:t>
      </w:r>
      <w:r w:rsidRPr="00F44D3C">
        <w:rPr>
          <w:rFonts w:ascii="Times New Roman" w:hAnsi="Times New Roman"/>
          <w:sz w:val="24"/>
          <w:szCs w:val="24"/>
        </w:rPr>
        <w:t xml:space="preserve">În cadrul </w:t>
      </w:r>
      <w:r w:rsidRPr="00F44D3C">
        <w:rPr>
          <w:rFonts w:ascii="Times New Roman" w:hAnsi="Times New Roman"/>
          <w:b/>
          <w:i/>
          <w:sz w:val="24"/>
          <w:szCs w:val="24"/>
        </w:rPr>
        <w:t>Centrului</w:t>
      </w:r>
      <w:r w:rsidRPr="00F44D3C">
        <w:rPr>
          <w:rFonts w:ascii="Times New Roman" w:hAnsi="Times New Roman"/>
          <w:sz w:val="24"/>
          <w:szCs w:val="24"/>
        </w:rPr>
        <w:t xml:space="preserve"> funcționează, cu statut de colaboratori, în funcție de oportunitatea stabilită prin strategia culturală județeană și în raport cu resursele financiare disponibile: Ansamblul de Dansuri Populare „Doina Argeșului”, grupul vocal „Flori argeșene”, Corul „Ars Nova”, grupul vocal „Mugurașii Argeșului”, grupul vocal „Dor argeșean”, grupul vocal „Argeșelu`”, grupul vocal „Dor muntenesc” și grupul vocal „The Musical Team”</w:t>
      </w:r>
      <w:r w:rsidR="00ED6278" w:rsidRPr="00F44D3C">
        <w:rPr>
          <w:rFonts w:ascii="Times New Roman" w:hAnsi="Times New Roman"/>
          <w:sz w:val="24"/>
          <w:szCs w:val="24"/>
        </w:rPr>
        <w:t>, precum și alte colective artistice</w:t>
      </w:r>
      <w:r w:rsidRPr="00F44D3C">
        <w:rPr>
          <w:rFonts w:ascii="Times New Roman" w:hAnsi="Times New Roman"/>
          <w:sz w:val="24"/>
          <w:szCs w:val="24"/>
        </w:rPr>
        <w:t>, care reprezintă instituția și județul Argeș la manifestări cultural-artistice naționale și internaționale.</w:t>
      </w:r>
    </w:p>
    <w:p w:rsidR="006568A5" w:rsidRPr="00F44D3C" w:rsidRDefault="006568A5" w:rsidP="00BC2CCA">
      <w:pPr>
        <w:pStyle w:val="ListParagraph"/>
        <w:spacing w:after="0"/>
        <w:ind w:left="0" w:firstLine="709"/>
        <w:jc w:val="both"/>
        <w:rPr>
          <w:rFonts w:ascii="Times New Roman" w:hAnsi="Times New Roman"/>
          <w:sz w:val="24"/>
          <w:szCs w:val="24"/>
        </w:rPr>
      </w:pPr>
      <w:r w:rsidRPr="00F44D3C">
        <w:rPr>
          <w:rFonts w:ascii="Times New Roman" w:hAnsi="Times New Roman"/>
          <w:b/>
          <w:sz w:val="24"/>
          <w:szCs w:val="24"/>
        </w:rPr>
        <w:t>(2)</w:t>
      </w:r>
      <w:r w:rsidRPr="00F44D3C">
        <w:rPr>
          <w:rFonts w:ascii="Times New Roman" w:hAnsi="Times New Roman"/>
          <w:sz w:val="24"/>
          <w:szCs w:val="24"/>
        </w:rPr>
        <w:t xml:space="preserve"> Colectivele artistice cu statut de colaboratori pot beneficia de alocații bugetare pentru drepturi de autor sau alte drepturi conexe, cheltuieli de transport, cheltuieli de cazare și masă pentru participarea la diferite manifestări culturale, în limita bugetului aprobat de </w:t>
      </w:r>
      <w:r w:rsidR="001A09E5" w:rsidRPr="00F44D3C">
        <w:rPr>
          <w:rFonts w:ascii="Times New Roman" w:hAnsi="Times New Roman"/>
          <w:sz w:val="24"/>
          <w:szCs w:val="24"/>
        </w:rPr>
        <w:t>Consiliul Județean</w:t>
      </w:r>
      <w:r w:rsidR="00ED6278" w:rsidRPr="00F44D3C">
        <w:rPr>
          <w:rFonts w:ascii="Times New Roman" w:hAnsi="Times New Roman"/>
          <w:sz w:val="24"/>
          <w:szCs w:val="24"/>
        </w:rPr>
        <w:t>, la decizia Managerului</w:t>
      </w:r>
      <w:r w:rsidRPr="00F44D3C">
        <w:rPr>
          <w:rFonts w:ascii="Times New Roman" w:hAnsi="Times New Roman"/>
          <w:sz w:val="24"/>
          <w:szCs w:val="24"/>
        </w:rPr>
        <w:t xml:space="preserve"> și cu avizul Consiliului Administrativ. </w:t>
      </w:r>
    </w:p>
    <w:p w:rsidR="006568A5" w:rsidRPr="00F44D3C" w:rsidRDefault="006568A5" w:rsidP="00BC2CCA">
      <w:pPr>
        <w:spacing w:line="276" w:lineRule="auto"/>
        <w:jc w:val="both"/>
        <w:rPr>
          <w:b/>
        </w:rPr>
      </w:pPr>
    </w:p>
    <w:p w:rsidR="006568A5" w:rsidRPr="00F44D3C" w:rsidRDefault="006568A5" w:rsidP="009D569E">
      <w:pPr>
        <w:spacing w:line="276" w:lineRule="auto"/>
        <w:ind w:firstLine="567"/>
        <w:jc w:val="both"/>
        <w:rPr>
          <w:b/>
        </w:rPr>
      </w:pPr>
      <w:r w:rsidRPr="00F44D3C">
        <w:rPr>
          <w:b/>
        </w:rPr>
        <w:tab/>
        <w:t>Art. 1</w:t>
      </w:r>
      <w:r w:rsidR="00D85156">
        <w:rPr>
          <w:b/>
        </w:rPr>
        <w:t>5</w:t>
      </w:r>
    </w:p>
    <w:p w:rsidR="006568A5" w:rsidRPr="00F44D3C" w:rsidRDefault="00336AF8" w:rsidP="00BC2CCA">
      <w:pPr>
        <w:suppressAutoHyphens/>
        <w:spacing w:line="276" w:lineRule="auto"/>
        <w:ind w:firstLine="720"/>
        <w:jc w:val="both"/>
      </w:pPr>
      <w:r w:rsidRPr="00F44D3C">
        <w:rPr>
          <w:b/>
        </w:rPr>
        <w:t xml:space="preserve"> (1)</w:t>
      </w:r>
      <w:r w:rsidR="00F44302" w:rsidRPr="00F44D3C">
        <w:t xml:space="preserve"> </w:t>
      </w:r>
      <w:r w:rsidR="006568A5" w:rsidRPr="00F44D3C">
        <w:t xml:space="preserve">Funcționarea </w:t>
      </w:r>
      <w:r w:rsidR="006568A5" w:rsidRPr="00F44D3C">
        <w:rPr>
          <w:b/>
          <w:i/>
        </w:rPr>
        <w:t>Centrului</w:t>
      </w:r>
      <w:r w:rsidR="006568A5" w:rsidRPr="00F44D3C">
        <w:rPr>
          <w:b/>
        </w:rPr>
        <w:t xml:space="preserve"> </w:t>
      </w:r>
      <w:r w:rsidR="006568A5" w:rsidRPr="00F44D3C">
        <w:t>se asigură prin activitatea personalului angajat cu contract individual de muncă, pe perioadă nedeterminată și/sau determinată, în funcții de specialitate artistică, tehnică și/ sau administrativă, în funcții auxiliare și de întrețin</w:t>
      </w:r>
      <w:r w:rsidR="00072D89" w:rsidRPr="00F44D3C">
        <w:t>ere și în funcții de cercetare</w:t>
      </w:r>
      <w:r w:rsidR="006568A5" w:rsidRPr="00F44D3C">
        <w:t xml:space="preserve">, precum și prin activitatea unor persoane care participă la realizarea programelor și proiectelor culturale, în baza unor contracte încheiate potrivit prevederilor legale privind dreptul de autor și drepturile conexe sau în baza unor contracte reglementate de </w:t>
      </w:r>
      <w:r w:rsidR="004B290E">
        <w:t>C</w:t>
      </w:r>
      <w:r w:rsidR="006568A5" w:rsidRPr="00F44D3C">
        <w:t>odul civil.</w:t>
      </w:r>
    </w:p>
    <w:p w:rsidR="00F44302" w:rsidRPr="00F44D3C" w:rsidRDefault="00336AF8" w:rsidP="00BC2CCA">
      <w:pPr>
        <w:spacing w:line="276" w:lineRule="auto"/>
        <w:ind w:firstLine="720"/>
        <w:jc w:val="both"/>
      </w:pPr>
      <w:r w:rsidRPr="00F44D3C">
        <w:rPr>
          <w:b/>
        </w:rPr>
        <w:lastRenderedPageBreak/>
        <w:t>(2</w:t>
      </w:r>
      <w:r w:rsidR="00F44302" w:rsidRPr="00F44D3C">
        <w:rPr>
          <w:b/>
        </w:rPr>
        <w:t>)</w:t>
      </w:r>
      <w:r w:rsidR="00F44302" w:rsidRPr="00F44D3C">
        <w:t xml:space="preserve"> Ocuparea posturilor, precum şi încetarea raporturilor de muncă ale personalului </w:t>
      </w:r>
      <w:r w:rsidR="00F44302" w:rsidRPr="00F44D3C">
        <w:rPr>
          <w:b/>
          <w:i/>
        </w:rPr>
        <w:t>Centrului</w:t>
      </w:r>
      <w:r w:rsidR="00F44302" w:rsidRPr="00F44D3C">
        <w:rPr>
          <w:i/>
        </w:rPr>
        <w:t xml:space="preserve"> </w:t>
      </w:r>
      <w:r w:rsidR="00F44302" w:rsidRPr="00F44D3C">
        <w:t>se realizează în conformitate cu prevederile legale în vigoare.</w:t>
      </w:r>
    </w:p>
    <w:p w:rsidR="00773152" w:rsidRPr="00F44D3C" w:rsidRDefault="00773152" w:rsidP="00BC2CCA">
      <w:pPr>
        <w:spacing w:line="276" w:lineRule="auto"/>
        <w:jc w:val="both"/>
        <w:rPr>
          <w:b/>
        </w:rPr>
      </w:pPr>
      <w:r w:rsidRPr="00F44D3C">
        <w:tab/>
      </w:r>
      <w:r w:rsidRPr="00F44D3C">
        <w:rPr>
          <w:b/>
        </w:rPr>
        <w:t>(</w:t>
      </w:r>
      <w:r w:rsidR="00336AF8" w:rsidRPr="00F44D3C">
        <w:rPr>
          <w:b/>
        </w:rPr>
        <w:t>3</w:t>
      </w:r>
      <w:r w:rsidRPr="00F44D3C">
        <w:rPr>
          <w:b/>
        </w:rPr>
        <w:t xml:space="preserve">) </w:t>
      </w:r>
      <w:r w:rsidRPr="00F44D3C">
        <w:t>Pe durata stagiunii, personalul artistic de specialitate angajat</w:t>
      </w:r>
      <w:r w:rsidR="00EF412F" w:rsidRPr="00F44D3C">
        <w:t xml:space="preserve"> în cadrul </w:t>
      </w:r>
      <w:r w:rsidR="00EF412F" w:rsidRPr="00F44D3C">
        <w:rPr>
          <w:b/>
          <w:i/>
        </w:rPr>
        <w:t>Centrului</w:t>
      </w:r>
      <w:r w:rsidR="00EF412F" w:rsidRPr="00F44D3C">
        <w:t xml:space="preserve"> poate încheia, cu alte instituții</w:t>
      </w:r>
      <w:r w:rsidR="00CA6902" w:rsidRPr="00F44D3C">
        <w:t xml:space="preserve"> sau companii de spectacole sau concerte</w:t>
      </w:r>
      <w:r w:rsidR="00EF412F" w:rsidRPr="00F44D3C">
        <w:t>, contracte conform prevederilor legale privind drepturile de autor și drepturile conexe sau, după caz, poate cumula funcții în cadrul altor instituții sau companii de spectacole sau concerte, cu acordul Consiliului Administrativ al instituției.</w:t>
      </w:r>
    </w:p>
    <w:p w:rsidR="00EF412F" w:rsidRPr="00F44D3C" w:rsidRDefault="00F44302" w:rsidP="00BC2CCA">
      <w:pPr>
        <w:tabs>
          <w:tab w:val="left" w:pos="0"/>
        </w:tabs>
        <w:spacing w:line="276" w:lineRule="auto"/>
        <w:jc w:val="both"/>
      </w:pPr>
      <w:r w:rsidRPr="00F44D3C">
        <w:rPr>
          <w:b/>
        </w:rPr>
        <w:tab/>
        <w:t>(</w:t>
      </w:r>
      <w:r w:rsidR="00336AF8" w:rsidRPr="00F44D3C">
        <w:rPr>
          <w:b/>
        </w:rPr>
        <w:t>4</w:t>
      </w:r>
      <w:r w:rsidRPr="00F44D3C">
        <w:rPr>
          <w:b/>
        </w:rPr>
        <w:t>)</w:t>
      </w:r>
      <w:r w:rsidRPr="00F44D3C">
        <w:t xml:space="preserve"> </w:t>
      </w:r>
      <w:r w:rsidR="00EF412F" w:rsidRPr="00F44D3C">
        <w:t>Datorită specificului activității, contractele individuale de muncă se pot încheia și pe perioadă determinată, inclusiv pe stagiune sau producție artistică, în conformitate cu prevederile Codului Muncii, cu modificările și completările ulterioare.</w:t>
      </w:r>
    </w:p>
    <w:p w:rsidR="00EF412F" w:rsidRPr="00F44D3C" w:rsidRDefault="00EF412F" w:rsidP="00BC2CCA">
      <w:pPr>
        <w:tabs>
          <w:tab w:val="left" w:pos="0"/>
        </w:tabs>
        <w:spacing w:line="276" w:lineRule="auto"/>
        <w:jc w:val="both"/>
      </w:pPr>
      <w:r w:rsidRPr="00F44D3C">
        <w:tab/>
      </w:r>
      <w:r w:rsidR="00336AF8" w:rsidRPr="00F44D3C">
        <w:rPr>
          <w:b/>
        </w:rPr>
        <w:t>(5</w:t>
      </w:r>
      <w:r w:rsidRPr="00F44D3C">
        <w:rPr>
          <w:b/>
        </w:rPr>
        <w:t>)</w:t>
      </w:r>
      <w:r w:rsidRPr="00F44D3C">
        <w:t xml:space="preserve"> Încadrarea personalului se face pe bază de concurs ori examen, organizat în condițiile legii.</w:t>
      </w:r>
    </w:p>
    <w:p w:rsidR="006568A5" w:rsidRPr="00F44D3C" w:rsidRDefault="00EF412F" w:rsidP="00BC2CCA">
      <w:pPr>
        <w:tabs>
          <w:tab w:val="left" w:pos="0"/>
        </w:tabs>
        <w:spacing w:line="276" w:lineRule="auto"/>
        <w:jc w:val="both"/>
      </w:pPr>
      <w:r w:rsidRPr="00F44D3C">
        <w:tab/>
      </w:r>
      <w:r w:rsidR="00336AF8" w:rsidRPr="00F44D3C">
        <w:rPr>
          <w:b/>
        </w:rPr>
        <w:t>(6</w:t>
      </w:r>
      <w:r w:rsidRPr="00F44D3C">
        <w:rPr>
          <w:b/>
        </w:rPr>
        <w:t>)</w:t>
      </w:r>
      <w:r w:rsidRPr="00F44D3C">
        <w:t xml:space="preserve"> În cazul contractelor individuale de muncă încheiate pe perioadă determinată, angajarea se poate face și în mo</w:t>
      </w:r>
      <w:r w:rsidR="00A35969" w:rsidRPr="00F44D3C">
        <w:t>d</w:t>
      </w:r>
      <w:r w:rsidR="00072D89" w:rsidRPr="00F44D3C">
        <w:t xml:space="preserve"> direct, prin acordul părților.</w:t>
      </w:r>
    </w:p>
    <w:p w:rsidR="00D85156" w:rsidRDefault="00F44302" w:rsidP="009D569E">
      <w:pPr>
        <w:tabs>
          <w:tab w:val="left" w:pos="0"/>
        </w:tabs>
        <w:spacing w:line="276" w:lineRule="auto"/>
        <w:ind w:firstLine="567"/>
        <w:jc w:val="both"/>
        <w:rPr>
          <w:b/>
        </w:rPr>
      </w:pPr>
      <w:r w:rsidRPr="00F44D3C">
        <w:rPr>
          <w:b/>
        </w:rPr>
        <w:tab/>
      </w:r>
    </w:p>
    <w:p w:rsidR="00F44302" w:rsidRPr="00F44D3C" w:rsidRDefault="00793FFD" w:rsidP="009D569E">
      <w:pPr>
        <w:tabs>
          <w:tab w:val="left" w:pos="0"/>
        </w:tabs>
        <w:spacing w:line="276" w:lineRule="auto"/>
        <w:ind w:firstLine="567"/>
        <w:jc w:val="both"/>
      </w:pPr>
      <w:r w:rsidRPr="00F44D3C">
        <w:rPr>
          <w:b/>
        </w:rPr>
        <w:t>Art.1</w:t>
      </w:r>
      <w:r w:rsidR="00D85156">
        <w:rPr>
          <w:b/>
        </w:rPr>
        <w:t>6</w:t>
      </w:r>
    </w:p>
    <w:p w:rsidR="00F44302" w:rsidRPr="00F44D3C" w:rsidRDefault="00B66D1C" w:rsidP="00BC2CCA">
      <w:pPr>
        <w:tabs>
          <w:tab w:val="left" w:pos="720"/>
          <w:tab w:val="left" w:pos="1800"/>
        </w:tabs>
        <w:spacing w:line="276" w:lineRule="auto"/>
        <w:jc w:val="both"/>
      </w:pPr>
      <w:r w:rsidRPr="00F44D3C">
        <w:tab/>
      </w:r>
      <w:r w:rsidR="00793FFD" w:rsidRPr="00F44D3C">
        <w:rPr>
          <w:b/>
        </w:rPr>
        <w:t>(1</w:t>
      </w:r>
      <w:r w:rsidRPr="00F44D3C">
        <w:rPr>
          <w:b/>
        </w:rPr>
        <w:t>)</w:t>
      </w:r>
      <w:r w:rsidRPr="00F44D3C">
        <w:t xml:space="preserve"> Programul de lucru al personalului din cadrul </w:t>
      </w:r>
      <w:r w:rsidRPr="00F44D3C">
        <w:rPr>
          <w:b/>
          <w:i/>
        </w:rPr>
        <w:t>Centrului</w:t>
      </w:r>
      <w:r w:rsidRPr="00F44D3C">
        <w:t xml:space="preserve"> este repartizat inegal, fiind specificat ca atare în contractul individual de muncă. </w:t>
      </w:r>
    </w:p>
    <w:p w:rsidR="00A75B6E" w:rsidRPr="00F44D3C" w:rsidRDefault="00793FFD" w:rsidP="00BC2CCA">
      <w:pPr>
        <w:tabs>
          <w:tab w:val="left" w:pos="0"/>
        </w:tabs>
        <w:spacing w:line="276" w:lineRule="auto"/>
        <w:jc w:val="both"/>
      </w:pPr>
      <w:r w:rsidRPr="00F44D3C">
        <w:rPr>
          <w:b/>
        </w:rPr>
        <w:tab/>
        <w:t>(2</w:t>
      </w:r>
      <w:r w:rsidR="00F44302" w:rsidRPr="00F44D3C">
        <w:rPr>
          <w:b/>
        </w:rPr>
        <w:t>)</w:t>
      </w:r>
      <w:r w:rsidR="00F44302" w:rsidRPr="00F44D3C">
        <w:t xml:space="preserve"> </w:t>
      </w:r>
      <w:r w:rsidR="00B66D1C" w:rsidRPr="00F44D3C">
        <w:t>Programul de lucru al person</w:t>
      </w:r>
      <w:r w:rsidR="00F06EE1" w:rsidRPr="00F44D3C">
        <w:t>alului artistic este de 40 ore/</w:t>
      </w:r>
      <w:r w:rsidR="00B66D1C" w:rsidRPr="00F44D3C">
        <w:t>săptămână, constând</w:t>
      </w:r>
      <w:r w:rsidR="00F06EE1" w:rsidRPr="00F44D3C">
        <w:t xml:space="preserve">, de regulă, </w:t>
      </w:r>
      <w:r w:rsidR="00B66D1C" w:rsidRPr="00F44D3C">
        <w:t>în</w:t>
      </w:r>
      <w:r w:rsidR="00A75B6E" w:rsidRPr="00F44D3C">
        <w:t xml:space="preserve">: studiu </w:t>
      </w:r>
      <w:r w:rsidR="00F06EE1" w:rsidRPr="00F44D3C">
        <w:t xml:space="preserve">individual, </w:t>
      </w:r>
      <w:r w:rsidR="00A75B6E" w:rsidRPr="00F44D3C">
        <w:t>repetiții ansamblu, repetiții generale și spectacole/concerte. Pentru îndeplinirea normei, personalul artistic poate efectua și alte activități cu caracter specific instituției.</w:t>
      </w:r>
    </w:p>
    <w:p w:rsidR="00A75B6E" w:rsidRPr="00F44D3C" w:rsidRDefault="00A75B6E" w:rsidP="00BC2CCA">
      <w:pPr>
        <w:tabs>
          <w:tab w:val="left" w:pos="0"/>
        </w:tabs>
        <w:spacing w:line="276" w:lineRule="auto"/>
        <w:jc w:val="both"/>
      </w:pPr>
      <w:r w:rsidRPr="00F44D3C">
        <w:t xml:space="preserve"> </w:t>
      </w:r>
      <w:r w:rsidRPr="00F44D3C">
        <w:tab/>
      </w:r>
      <w:r w:rsidR="00793FFD" w:rsidRPr="00F44D3C">
        <w:rPr>
          <w:b/>
        </w:rPr>
        <w:t>(3</w:t>
      </w:r>
      <w:r w:rsidRPr="00F44D3C">
        <w:rPr>
          <w:b/>
        </w:rPr>
        <w:t>)</w:t>
      </w:r>
      <w:r w:rsidRPr="00F44D3C">
        <w:t xml:space="preserve"> Pentru personalul de specialitate și toți cei implicați în organizarea de evenimente culturale zilele de sâmbătă, duminică și, după caz, zilele de sărbătoare legală sunt considerate zile lucrătoare, repausul legal putând fi acordat în alte zile ale săptămânii, conform legislației în vigoare.</w:t>
      </w:r>
    </w:p>
    <w:p w:rsidR="00F44302" w:rsidRPr="00F44D3C" w:rsidRDefault="00A75B6E" w:rsidP="00BC2CCA">
      <w:pPr>
        <w:tabs>
          <w:tab w:val="left" w:pos="0"/>
        </w:tabs>
        <w:spacing w:line="276" w:lineRule="auto"/>
        <w:jc w:val="both"/>
      </w:pPr>
      <w:r w:rsidRPr="00F44D3C">
        <w:tab/>
      </w:r>
      <w:r w:rsidR="00793FFD" w:rsidRPr="00F44D3C">
        <w:rPr>
          <w:b/>
        </w:rPr>
        <w:t>(4</w:t>
      </w:r>
      <w:r w:rsidRPr="00F44D3C">
        <w:rPr>
          <w:b/>
        </w:rPr>
        <w:t>)</w:t>
      </w:r>
      <w:r w:rsidRPr="00F44D3C">
        <w:t xml:space="preserve"> Acordarea</w:t>
      </w:r>
      <w:r w:rsidR="00F44302" w:rsidRPr="00F44D3C">
        <w:t xml:space="preserve"> zilelor libere ce trebuie recuperate și a perioadei de </w:t>
      </w:r>
      <w:r w:rsidRPr="00F44D3C">
        <w:t>concedii</w:t>
      </w:r>
      <w:r w:rsidR="00F44302" w:rsidRPr="00F44D3C">
        <w:t xml:space="preserve"> de odihnă pentru angajații </w:t>
      </w:r>
      <w:r w:rsidR="00F44302" w:rsidRPr="00F44D3C">
        <w:rPr>
          <w:b/>
          <w:i/>
        </w:rPr>
        <w:t>Centrului</w:t>
      </w:r>
      <w:r w:rsidR="00F44302" w:rsidRPr="00F44D3C">
        <w:t xml:space="preserve"> se face, potrivit legislației în vigoare, de regulă, în perioada dintre stagiuni.</w:t>
      </w:r>
    </w:p>
    <w:p w:rsidR="00F44302" w:rsidRPr="00F44D3C" w:rsidRDefault="00793FFD" w:rsidP="00BC2CCA">
      <w:pPr>
        <w:tabs>
          <w:tab w:val="left" w:pos="0"/>
        </w:tabs>
        <w:spacing w:line="276" w:lineRule="auto"/>
        <w:jc w:val="both"/>
      </w:pPr>
      <w:r w:rsidRPr="00F44D3C">
        <w:rPr>
          <w:b/>
        </w:rPr>
        <w:tab/>
        <w:t>(5</w:t>
      </w:r>
      <w:r w:rsidR="00F44302" w:rsidRPr="00F44D3C">
        <w:rPr>
          <w:b/>
        </w:rPr>
        <w:t xml:space="preserve">) </w:t>
      </w:r>
      <w:r w:rsidR="00F44302" w:rsidRPr="00F44D3C">
        <w:t>Normele</w:t>
      </w:r>
      <w:r w:rsidR="00F44302" w:rsidRPr="00F44D3C">
        <w:rPr>
          <w:b/>
        </w:rPr>
        <w:t xml:space="preserve"> </w:t>
      </w:r>
      <w:r w:rsidR="00F44302" w:rsidRPr="00F44D3C">
        <w:t>interne de funcționare se stabilesc prin prezentul R</w:t>
      </w:r>
      <w:r w:rsidR="00B5312B" w:rsidRPr="00F44D3C">
        <w:t>egulament de Organizare si Funcț</w:t>
      </w:r>
      <w:r w:rsidR="00F44302" w:rsidRPr="00F44D3C">
        <w:t xml:space="preserve">ionare, prin Regulamentul de Ordine Internă (ROI) al </w:t>
      </w:r>
      <w:r w:rsidR="00F44302" w:rsidRPr="00F44D3C">
        <w:rPr>
          <w:b/>
          <w:i/>
        </w:rPr>
        <w:t>Centrului</w:t>
      </w:r>
      <w:r w:rsidR="00F44302" w:rsidRPr="00F44D3C">
        <w:t>, prin Fișele Posturilor, precum și prin alte documente emise de șefii ierarhici ai instituției, în conformitate  cu legile în vigoare.</w:t>
      </w:r>
    </w:p>
    <w:p w:rsidR="009D569E" w:rsidRPr="00F44D3C" w:rsidRDefault="009D569E" w:rsidP="00BC2CCA">
      <w:pPr>
        <w:tabs>
          <w:tab w:val="left" w:pos="0"/>
        </w:tabs>
        <w:spacing w:line="276" w:lineRule="auto"/>
        <w:jc w:val="both"/>
      </w:pPr>
    </w:p>
    <w:p w:rsidR="00793FFD" w:rsidRPr="00F44D3C" w:rsidRDefault="00793FFD" w:rsidP="00BC2CCA">
      <w:pPr>
        <w:tabs>
          <w:tab w:val="left" w:pos="0"/>
        </w:tabs>
        <w:spacing w:line="276" w:lineRule="auto"/>
        <w:jc w:val="both"/>
      </w:pPr>
      <w:r w:rsidRPr="00F44D3C">
        <w:rPr>
          <w:b/>
        </w:rPr>
        <w:tab/>
        <w:t>Art. 1</w:t>
      </w:r>
      <w:r w:rsidR="00D85156">
        <w:rPr>
          <w:b/>
        </w:rPr>
        <w:t>7</w:t>
      </w:r>
    </w:p>
    <w:p w:rsidR="00793FFD" w:rsidRPr="00F44D3C" w:rsidRDefault="00793FFD" w:rsidP="00BC2CCA">
      <w:pPr>
        <w:tabs>
          <w:tab w:val="left" w:pos="0"/>
        </w:tabs>
        <w:spacing w:line="276" w:lineRule="auto"/>
        <w:jc w:val="both"/>
      </w:pPr>
      <w:r w:rsidRPr="00F44D3C">
        <w:tab/>
        <w:t xml:space="preserve">Personalul contractual al </w:t>
      </w:r>
      <w:r w:rsidRPr="00F44D3C">
        <w:rPr>
          <w:b/>
          <w:i/>
        </w:rPr>
        <w:t xml:space="preserve">Centrului </w:t>
      </w:r>
      <w:r w:rsidRPr="00F44D3C">
        <w:t>va respecta normele de conduită profesională prevăzute de OUG 57/2019, privind Codul administrativ, R</w:t>
      </w:r>
      <w:r w:rsidR="001B2A4A" w:rsidRPr="00F44D3C">
        <w:t>egulamentul de Ordine Interioară</w:t>
      </w:r>
      <w:r w:rsidRPr="00F44D3C">
        <w:t xml:space="preserve">, Codul Etic al Centrului </w:t>
      </w:r>
      <w:r w:rsidR="0038580C" w:rsidRPr="00F44D3C">
        <w:t>„Doina Argeșului”</w:t>
      </w:r>
      <w:r w:rsidRPr="00F44D3C">
        <w:t xml:space="preserve"> și alte documente sau acte normative care reglementeaza conduita profesională.</w:t>
      </w:r>
    </w:p>
    <w:p w:rsidR="00793FFD" w:rsidRPr="00F44D3C" w:rsidRDefault="00793FFD" w:rsidP="00BC2CCA">
      <w:pPr>
        <w:tabs>
          <w:tab w:val="left" w:pos="0"/>
        </w:tabs>
        <w:spacing w:line="276" w:lineRule="auto"/>
        <w:jc w:val="both"/>
      </w:pPr>
    </w:p>
    <w:p w:rsidR="00793FFD" w:rsidRDefault="00793FFD" w:rsidP="00BC2CCA">
      <w:pPr>
        <w:tabs>
          <w:tab w:val="left" w:pos="0"/>
        </w:tabs>
        <w:spacing w:line="276" w:lineRule="auto"/>
        <w:jc w:val="both"/>
      </w:pPr>
    </w:p>
    <w:p w:rsidR="0063796C" w:rsidRDefault="0063796C" w:rsidP="00BC2CCA">
      <w:pPr>
        <w:tabs>
          <w:tab w:val="left" w:pos="0"/>
        </w:tabs>
        <w:spacing w:line="276" w:lineRule="auto"/>
        <w:jc w:val="both"/>
      </w:pPr>
    </w:p>
    <w:p w:rsidR="0063796C" w:rsidRDefault="0063796C" w:rsidP="00BC2CCA">
      <w:pPr>
        <w:tabs>
          <w:tab w:val="left" w:pos="0"/>
        </w:tabs>
        <w:spacing w:line="276" w:lineRule="auto"/>
        <w:jc w:val="both"/>
      </w:pPr>
    </w:p>
    <w:p w:rsidR="0063796C" w:rsidRDefault="0063796C" w:rsidP="00BC2CCA">
      <w:pPr>
        <w:tabs>
          <w:tab w:val="left" w:pos="0"/>
        </w:tabs>
        <w:spacing w:line="276" w:lineRule="auto"/>
        <w:jc w:val="both"/>
      </w:pPr>
    </w:p>
    <w:p w:rsidR="0063796C" w:rsidRDefault="0063796C" w:rsidP="00BC2CCA">
      <w:pPr>
        <w:tabs>
          <w:tab w:val="left" w:pos="0"/>
        </w:tabs>
        <w:spacing w:line="276" w:lineRule="auto"/>
        <w:jc w:val="both"/>
      </w:pPr>
    </w:p>
    <w:p w:rsidR="00793FFD" w:rsidRPr="00F44D3C" w:rsidRDefault="00793FFD" w:rsidP="00BC2CCA">
      <w:pPr>
        <w:tabs>
          <w:tab w:val="left" w:pos="0"/>
        </w:tabs>
        <w:spacing w:line="276" w:lineRule="auto"/>
        <w:jc w:val="center"/>
        <w:rPr>
          <w:b/>
        </w:rPr>
      </w:pPr>
      <w:r w:rsidRPr="00F44D3C">
        <w:rPr>
          <w:b/>
        </w:rPr>
        <w:t>CAPITOLUL V.</w:t>
      </w:r>
    </w:p>
    <w:p w:rsidR="00793FFD" w:rsidRPr="00F44D3C" w:rsidRDefault="00793FFD" w:rsidP="00BC2CCA">
      <w:pPr>
        <w:tabs>
          <w:tab w:val="left" w:pos="0"/>
        </w:tabs>
        <w:spacing w:line="276" w:lineRule="auto"/>
        <w:jc w:val="center"/>
        <w:rPr>
          <w:b/>
        </w:rPr>
      </w:pPr>
      <w:r w:rsidRPr="00F44D3C">
        <w:rPr>
          <w:b/>
        </w:rPr>
        <w:t>ATRIBUȚII ȘI COMPETENȚE</w:t>
      </w:r>
    </w:p>
    <w:p w:rsidR="009D569E" w:rsidRPr="00F44D3C" w:rsidRDefault="009D569E" w:rsidP="00BC2CCA">
      <w:pPr>
        <w:tabs>
          <w:tab w:val="left" w:pos="0"/>
        </w:tabs>
        <w:spacing w:line="276" w:lineRule="auto"/>
        <w:jc w:val="center"/>
        <w:rPr>
          <w:b/>
        </w:rPr>
      </w:pPr>
    </w:p>
    <w:p w:rsidR="009D569E" w:rsidRPr="00F44D3C" w:rsidRDefault="009D569E" w:rsidP="00BC2CCA">
      <w:pPr>
        <w:tabs>
          <w:tab w:val="left" w:pos="0"/>
        </w:tabs>
        <w:spacing w:line="276" w:lineRule="auto"/>
        <w:jc w:val="center"/>
        <w:rPr>
          <w:b/>
        </w:rPr>
      </w:pPr>
    </w:p>
    <w:p w:rsidR="00793FFD" w:rsidRPr="00F44D3C" w:rsidRDefault="00793FFD" w:rsidP="00625307">
      <w:pPr>
        <w:pStyle w:val="ListParagraph"/>
        <w:numPr>
          <w:ilvl w:val="0"/>
          <w:numId w:val="26"/>
        </w:numPr>
        <w:tabs>
          <w:tab w:val="left" w:pos="0"/>
        </w:tabs>
        <w:spacing w:after="0"/>
        <w:jc w:val="both"/>
        <w:rPr>
          <w:rFonts w:ascii="Times New Roman" w:hAnsi="Times New Roman"/>
          <w:b/>
          <w:sz w:val="24"/>
          <w:szCs w:val="24"/>
        </w:rPr>
      </w:pPr>
      <w:r w:rsidRPr="00F44D3C">
        <w:rPr>
          <w:rFonts w:ascii="Times New Roman" w:hAnsi="Times New Roman"/>
          <w:b/>
          <w:sz w:val="24"/>
          <w:szCs w:val="24"/>
        </w:rPr>
        <w:t>CONDUCEREA</w:t>
      </w:r>
    </w:p>
    <w:p w:rsidR="00793FFD" w:rsidRPr="00F44D3C" w:rsidRDefault="009D569E" w:rsidP="009D569E">
      <w:pPr>
        <w:tabs>
          <w:tab w:val="left" w:pos="0"/>
        </w:tabs>
        <w:spacing w:line="276" w:lineRule="auto"/>
        <w:jc w:val="both"/>
        <w:rPr>
          <w:b/>
        </w:rPr>
      </w:pPr>
      <w:r w:rsidRPr="00F44D3C">
        <w:rPr>
          <w:b/>
        </w:rPr>
        <w:tab/>
      </w:r>
      <w:r w:rsidR="00793FFD" w:rsidRPr="00F44D3C">
        <w:rPr>
          <w:b/>
        </w:rPr>
        <w:t>Art. 1</w:t>
      </w:r>
      <w:r w:rsidR="00D85156">
        <w:rPr>
          <w:b/>
        </w:rPr>
        <w:t>8</w:t>
      </w:r>
    </w:p>
    <w:p w:rsidR="00793FFD" w:rsidRPr="00F44D3C" w:rsidRDefault="009D569E" w:rsidP="009D569E">
      <w:pPr>
        <w:tabs>
          <w:tab w:val="left" w:pos="0"/>
        </w:tabs>
        <w:spacing w:line="276" w:lineRule="auto"/>
        <w:jc w:val="both"/>
      </w:pPr>
      <w:r w:rsidRPr="00F44D3C">
        <w:rPr>
          <w:b/>
        </w:rPr>
        <w:tab/>
      </w:r>
      <w:r w:rsidR="00FD496E" w:rsidRPr="00F44D3C">
        <w:rPr>
          <w:b/>
          <w:i/>
        </w:rPr>
        <w:t>Centrul</w:t>
      </w:r>
      <w:r w:rsidR="00793FFD" w:rsidRPr="00F44D3C">
        <w:rPr>
          <w:b/>
        </w:rPr>
        <w:t xml:space="preserve"> </w:t>
      </w:r>
      <w:r w:rsidR="00793FFD" w:rsidRPr="00F44D3C">
        <w:t>este condus</w:t>
      </w:r>
      <w:r w:rsidR="006272B7" w:rsidRPr="00F44D3C">
        <w:t xml:space="preserve"> de un manager (director) </w:t>
      </w:r>
      <w:r w:rsidR="00FD496E" w:rsidRPr="00F44D3C">
        <w:t>numit în urma</w:t>
      </w:r>
      <w:r w:rsidR="00793FFD" w:rsidRPr="00F44D3C">
        <w:t xml:space="preserve"> unui concurs de p</w:t>
      </w:r>
      <w:r w:rsidR="00ED6278" w:rsidRPr="00F44D3C">
        <w:t>roiecte de management, organizat</w:t>
      </w:r>
      <w:r w:rsidR="00793FFD" w:rsidRPr="00F44D3C">
        <w:t xml:space="preserve"> în conformitate cu prevederile Ordonanței de urgență a Guvernului cu nr. 189/ 2008</w:t>
      </w:r>
      <w:r w:rsidR="00641094" w:rsidRPr="00F44D3C">
        <w:t xml:space="preserve"> privind managementul </w:t>
      </w:r>
      <w:r w:rsidR="00FD496E" w:rsidRPr="00F44D3C">
        <w:t>i</w:t>
      </w:r>
      <w:r w:rsidR="00641094" w:rsidRPr="00F44D3C">
        <w:t xml:space="preserve">nstituțiilor publice de cultură, aprobată cu modificări și completări prin Legea nr. 269/ 2009, cu modificările și completările ulterioare, și este asistat în activitatea sa de un contabil șef și de șefii de secții. </w:t>
      </w:r>
    </w:p>
    <w:p w:rsidR="002326F4" w:rsidRPr="00F44D3C" w:rsidRDefault="002326F4" w:rsidP="00BC2CCA">
      <w:pPr>
        <w:spacing w:line="276" w:lineRule="auto"/>
        <w:ind w:firstLine="567"/>
        <w:jc w:val="center"/>
        <w:rPr>
          <w:b/>
        </w:rPr>
      </w:pPr>
    </w:p>
    <w:p w:rsidR="00641094" w:rsidRPr="00F44D3C" w:rsidRDefault="00641094" w:rsidP="009D569E">
      <w:pPr>
        <w:suppressAutoHyphens/>
        <w:spacing w:line="276" w:lineRule="auto"/>
        <w:ind w:firstLine="567"/>
        <w:jc w:val="both"/>
        <w:rPr>
          <w:b/>
        </w:rPr>
      </w:pPr>
      <w:r w:rsidRPr="00F44D3C">
        <w:rPr>
          <w:b/>
        </w:rPr>
        <w:t>Art. 1</w:t>
      </w:r>
      <w:r w:rsidR="00D85156">
        <w:rPr>
          <w:b/>
        </w:rPr>
        <w:t>9</w:t>
      </w:r>
    </w:p>
    <w:p w:rsidR="004D3EA4" w:rsidRPr="00F44D3C" w:rsidRDefault="006272B7" w:rsidP="00BC2CCA">
      <w:pPr>
        <w:suppressAutoHyphens/>
        <w:spacing w:line="276" w:lineRule="auto"/>
        <w:ind w:firstLine="714"/>
        <w:jc w:val="both"/>
      </w:pPr>
      <w:r w:rsidRPr="00F44D3C">
        <w:rPr>
          <w:b/>
        </w:rPr>
        <w:t xml:space="preserve">Managerul </w:t>
      </w:r>
      <w:r w:rsidRPr="00F44D3C">
        <w:t>(director)</w:t>
      </w:r>
      <w:r w:rsidRPr="00F44D3C">
        <w:rPr>
          <w:b/>
        </w:rPr>
        <w:t xml:space="preserve"> </w:t>
      </w:r>
      <w:r w:rsidR="00D72D26" w:rsidRPr="00F44D3C">
        <w:t>este ordonato</w:t>
      </w:r>
      <w:r w:rsidR="00641094" w:rsidRPr="00F44D3C">
        <w:t xml:space="preserve">r terțiar de credite, conduce întreaga activitate a instituției, pe care o reprezintă în raporturile cu autoritățile publice, instituții și organizații, precum și cu cu persoane fizice sau juridice din țară și din străinătate. </w:t>
      </w:r>
    </w:p>
    <w:p w:rsidR="009D569E" w:rsidRPr="00F44D3C" w:rsidRDefault="009D569E" w:rsidP="00BC2CCA">
      <w:pPr>
        <w:suppressAutoHyphens/>
        <w:spacing w:line="276" w:lineRule="auto"/>
        <w:ind w:firstLine="714"/>
        <w:jc w:val="both"/>
      </w:pPr>
    </w:p>
    <w:p w:rsidR="007A3FE1" w:rsidRPr="00F44D3C" w:rsidRDefault="009D569E" w:rsidP="009D569E">
      <w:pPr>
        <w:tabs>
          <w:tab w:val="left" w:pos="0"/>
        </w:tabs>
        <w:spacing w:line="276" w:lineRule="auto"/>
        <w:ind w:firstLine="567"/>
        <w:jc w:val="both"/>
        <w:rPr>
          <w:i/>
        </w:rPr>
      </w:pPr>
      <w:r w:rsidRPr="00F44D3C">
        <w:rPr>
          <w:b/>
        </w:rPr>
        <w:tab/>
      </w:r>
      <w:r w:rsidR="00641094" w:rsidRPr="00F44D3C">
        <w:rPr>
          <w:b/>
        </w:rPr>
        <w:t xml:space="preserve">Art. </w:t>
      </w:r>
      <w:r w:rsidR="00D85156">
        <w:rPr>
          <w:b/>
        </w:rPr>
        <w:t>20</w:t>
      </w:r>
    </w:p>
    <w:p w:rsidR="002A1BD1" w:rsidRPr="00F44D3C" w:rsidRDefault="00641094" w:rsidP="00BC2CCA">
      <w:pPr>
        <w:shd w:val="clear" w:color="auto" w:fill="FFFFFF"/>
        <w:tabs>
          <w:tab w:val="left" w:pos="720"/>
        </w:tabs>
        <w:spacing w:before="5" w:line="276" w:lineRule="auto"/>
        <w:jc w:val="both"/>
      </w:pPr>
      <w:r w:rsidRPr="00F44D3C">
        <w:rPr>
          <w:b/>
        </w:rPr>
        <w:tab/>
      </w:r>
      <w:r w:rsidR="002A1BD1" w:rsidRPr="00F44D3C">
        <w:rPr>
          <w:b/>
        </w:rPr>
        <w:t>(1)</w:t>
      </w:r>
      <w:r w:rsidR="00397232" w:rsidRPr="00F44D3C">
        <w:rPr>
          <w:b/>
        </w:rPr>
        <w:t xml:space="preserve"> </w:t>
      </w:r>
      <w:r w:rsidR="00D9026F" w:rsidRPr="00F44D3C">
        <w:rPr>
          <w:spacing w:val="-1"/>
        </w:rPr>
        <w:t>În conformitate cu prevederile</w:t>
      </w:r>
      <w:r w:rsidR="00D9026F" w:rsidRPr="00F44D3C">
        <w:rPr>
          <w:b/>
          <w:spacing w:val="-1"/>
        </w:rPr>
        <w:t xml:space="preserve"> </w:t>
      </w:r>
      <w:r w:rsidR="00D9026F" w:rsidRPr="00F44D3C">
        <w:rPr>
          <w:rStyle w:val="do1"/>
          <w:b w:val="0"/>
          <w:sz w:val="24"/>
          <w:szCs w:val="24"/>
        </w:rPr>
        <w:t xml:space="preserve">Ordonanţei de urgenţă a Guvernului nr.189/2008 privind managementul instituţiilor de spectacole sau concerte, muzeelor şi colecţiilor publice, bibliotecilor şi al aşezămintelor culturale de drept public, aprobată cu modificări şi completări prin Legea nr. 269/2009 și ale Ordinului </w:t>
      </w:r>
      <w:r w:rsidR="001B2A4A" w:rsidRPr="00F44D3C">
        <w:rPr>
          <w:rStyle w:val="do1"/>
          <w:b w:val="0"/>
          <w:sz w:val="24"/>
          <w:szCs w:val="24"/>
        </w:rPr>
        <w:t>Ministerului Culturii nr. 2799/</w:t>
      </w:r>
      <w:r w:rsidR="00D9026F" w:rsidRPr="00F44D3C">
        <w:rPr>
          <w:rStyle w:val="do1"/>
          <w:b w:val="0"/>
          <w:sz w:val="24"/>
          <w:szCs w:val="24"/>
        </w:rPr>
        <w:t>2015, managerul are următoarele atribuţii principale</w:t>
      </w:r>
      <w:r w:rsidR="004D3EA4" w:rsidRPr="00F44D3C">
        <w:rPr>
          <w:b/>
        </w:rPr>
        <w:t>:</w:t>
      </w:r>
      <w:r w:rsidR="002A1BD1" w:rsidRPr="00F44D3C">
        <w:t xml:space="preserve"> </w:t>
      </w:r>
    </w:p>
    <w:p w:rsidR="002A1BD1" w:rsidRPr="00F44D3C" w:rsidRDefault="002A1BD1" w:rsidP="00625307">
      <w:pPr>
        <w:pStyle w:val="ListParagraph"/>
        <w:numPr>
          <w:ilvl w:val="0"/>
          <w:numId w:val="24"/>
        </w:numPr>
        <w:shd w:val="clear" w:color="auto" w:fill="FFFFFF"/>
        <w:tabs>
          <w:tab w:val="left" w:pos="720"/>
        </w:tabs>
        <w:spacing w:before="5" w:after="0"/>
        <w:jc w:val="both"/>
        <w:rPr>
          <w:rFonts w:ascii="Times New Roman" w:hAnsi="Times New Roman"/>
          <w:sz w:val="24"/>
          <w:szCs w:val="24"/>
        </w:rPr>
      </w:pPr>
      <w:r w:rsidRPr="00F44D3C">
        <w:rPr>
          <w:rFonts w:ascii="Times New Roman" w:hAnsi="Times New Roman"/>
          <w:sz w:val="24"/>
          <w:szCs w:val="24"/>
        </w:rPr>
        <w:t>asigură conducerea şi buna administrare a activităţii instituţiei pe care o reprezintă;</w:t>
      </w:r>
    </w:p>
    <w:p w:rsidR="002A1BD1" w:rsidRPr="00F44D3C" w:rsidRDefault="002A1BD1" w:rsidP="00625307">
      <w:pPr>
        <w:pStyle w:val="ListParagraph"/>
        <w:numPr>
          <w:ilvl w:val="0"/>
          <w:numId w:val="24"/>
        </w:numPr>
        <w:shd w:val="clear" w:color="auto" w:fill="FFFFFF"/>
        <w:tabs>
          <w:tab w:val="left" w:pos="720"/>
        </w:tabs>
        <w:spacing w:before="5" w:after="0"/>
        <w:jc w:val="both"/>
        <w:rPr>
          <w:rFonts w:ascii="Times New Roman" w:hAnsi="Times New Roman"/>
          <w:sz w:val="24"/>
          <w:szCs w:val="24"/>
        </w:rPr>
      </w:pPr>
      <w:r w:rsidRPr="00F44D3C">
        <w:rPr>
          <w:rFonts w:ascii="Times New Roman" w:hAnsi="Times New Roman"/>
          <w:sz w:val="24"/>
          <w:szCs w:val="24"/>
        </w:rPr>
        <w:t>elaborează</w:t>
      </w:r>
      <w:r w:rsidR="001475D4" w:rsidRPr="00F44D3C">
        <w:rPr>
          <w:rFonts w:ascii="Times New Roman" w:hAnsi="Times New Roman"/>
          <w:sz w:val="24"/>
          <w:szCs w:val="24"/>
        </w:rPr>
        <w:t xml:space="preserve"> </w:t>
      </w:r>
      <w:r w:rsidRPr="00F44D3C">
        <w:rPr>
          <w:rFonts w:ascii="Times New Roman" w:hAnsi="Times New Roman"/>
          <w:sz w:val="24"/>
          <w:szCs w:val="24"/>
        </w:rPr>
        <w:t xml:space="preserve">şi propune spre aprobare Consiliului Județean Argeș proiectul de buget al </w:t>
      </w:r>
      <w:r w:rsidR="001B2A4A" w:rsidRPr="00F44D3C">
        <w:rPr>
          <w:rFonts w:ascii="Times New Roman" w:hAnsi="Times New Roman"/>
          <w:b/>
          <w:i/>
          <w:sz w:val="24"/>
          <w:szCs w:val="24"/>
        </w:rPr>
        <w:t>Centrului</w:t>
      </w:r>
      <w:r w:rsidRPr="00F44D3C">
        <w:rPr>
          <w:rFonts w:ascii="Times New Roman" w:hAnsi="Times New Roman"/>
          <w:sz w:val="24"/>
          <w:szCs w:val="24"/>
        </w:rPr>
        <w:t>, cu avizul Consiliului Administrativ;</w:t>
      </w:r>
    </w:p>
    <w:p w:rsidR="002A1BD1" w:rsidRPr="00F44D3C" w:rsidRDefault="002A1BD1" w:rsidP="00625307">
      <w:pPr>
        <w:pStyle w:val="ListParagraph"/>
        <w:numPr>
          <w:ilvl w:val="0"/>
          <w:numId w:val="24"/>
        </w:numPr>
        <w:shd w:val="clear" w:color="auto" w:fill="FFFFFF"/>
        <w:tabs>
          <w:tab w:val="left" w:pos="720"/>
        </w:tabs>
        <w:spacing w:before="5" w:after="0"/>
        <w:jc w:val="both"/>
        <w:rPr>
          <w:rFonts w:ascii="Times New Roman" w:hAnsi="Times New Roman"/>
          <w:sz w:val="24"/>
          <w:szCs w:val="24"/>
        </w:rPr>
      </w:pPr>
      <w:r w:rsidRPr="00F44D3C">
        <w:rPr>
          <w:rFonts w:ascii="Times New Roman" w:hAnsi="Times New Roman"/>
          <w:sz w:val="24"/>
          <w:szCs w:val="24"/>
        </w:rPr>
        <w:t xml:space="preserve">reprezintă instituţia în raporturile cu terţii; </w:t>
      </w:r>
    </w:p>
    <w:p w:rsidR="002A1BD1" w:rsidRPr="00F44D3C" w:rsidRDefault="002A1BD1" w:rsidP="00625307">
      <w:pPr>
        <w:pStyle w:val="ListParagraph"/>
        <w:numPr>
          <w:ilvl w:val="0"/>
          <w:numId w:val="24"/>
        </w:numPr>
        <w:shd w:val="clear" w:color="auto" w:fill="FFFFFF"/>
        <w:tabs>
          <w:tab w:val="left" w:pos="720"/>
        </w:tabs>
        <w:spacing w:before="5" w:after="0"/>
        <w:jc w:val="both"/>
        <w:rPr>
          <w:rFonts w:ascii="Times New Roman" w:hAnsi="Times New Roman"/>
          <w:sz w:val="24"/>
          <w:szCs w:val="24"/>
        </w:rPr>
      </w:pPr>
      <w:r w:rsidRPr="00F44D3C">
        <w:rPr>
          <w:rFonts w:ascii="Times New Roman" w:hAnsi="Times New Roman"/>
          <w:sz w:val="24"/>
          <w:szCs w:val="24"/>
        </w:rPr>
        <w:t>încheie acte juridice în numele şi pe seama instituţiei, în limitele de competenţă stabilite de lege;</w:t>
      </w:r>
    </w:p>
    <w:p w:rsidR="002A1BD1" w:rsidRPr="00F44D3C" w:rsidRDefault="002A1BD1" w:rsidP="00625307">
      <w:pPr>
        <w:pStyle w:val="ListParagraph"/>
        <w:numPr>
          <w:ilvl w:val="0"/>
          <w:numId w:val="24"/>
        </w:numPr>
        <w:shd w:val="clear" w:color="auto" w:fill="FFFFFF"/>
        <w:tabs>
          <w:tab w:val="left" w:pos="720"/>
        </w:tabs>
        <w:spacing w:before="5" w:after="0"/>
        <w:jc w:val="both"/>
        <w:rPr>
          <w:rFonts w:ascii="Times New Roman" w:hAnsi="Times New Roman"/>
          <w:sz w:val="24"/>
          <w:szCs w:val="24"/>
        </w:rPr>
      </w:pPr>
      <w:r w:rsidRPr="00F44D3C">
        <w:rPr>
          <w:rFonts w:ascii="Times New Roman" w:hAnsi="Times New Roman"/>
          <w:sz w:val="24"/>
          <w:szCs w:val="24"/>
        </w:rPr>
        <w:t>angajează, lichidează şi ordonanţează cheltuielile, în limita creditelor de angajament şi creditelor bugetare repartizate şi aprobate, potrivit legii</w:t>
      </w:r>
      <w:r w:rsidR="001B2A4A" w:rsidRPr="00F44D3C">
        <w:rPr>
          <w:rFonts w:ascii="Times New Roman" w:hAnsi="Times New Roman"/>
          <w:sz w:val="24"/>
          <w:szCs w:val="24"/>
        </w:rPr>
        <w:t>;</w:t>
      </w:r>
    </w:p>
    <w:p w:rsidR="002A1BD1" w:rsidRPr="00F44D3C" w:rsidRDefault="002A1BD1" w:rsidP="00625307">
      <w:pPr>
        <w:pStyle w:val="ListParagraph"/>
        <w:numPr>
          <w:ilvl w:val="0"/>
          <w:numId w:val="24"/>
        </w:numPr>
        <w:shd w:val="clear" w:color="auto" w:fill="FFFFFF"/>
        <w:tabs>
          <w:tab w:val="left" w:pos="720"/>
        </w:tabs>
        <w:spacing w:before="5" w:after="0"/>
        <w:jc w:val="both"/>
        <w:rPr>
          <w:rFonts w:ascii="Times New Roman" w:hAnsi="Times New Roman"/>
          <w:sz w:val="24"/>
          <w:szCs w:val="24"/>
        </w:rPr>
      </w:pPr>
      <w:r w:rsidRPr="00F44D3C">
        <w:rPr>
          <w:rFonts w:ascii="Times New Roman" w:hAnsi="Times New Roman"/>
          <w:sz w:val="24"/>
          <w:szCs w:val="24"/>
        </w:rPr>
        <w:t>răspunde,</w:t>
      </w:r>
      <w:r w:rsidR="0038580C" w:rsidRPr="00F44D3C">
        <w:rPr>
          <w:rFonts w:ascii="Times New Roman" w:hAnsi="Times New Roman"/>
          <w:sz w:val="24"/>
          <w:szCs w:val="24"/>
        </w:rPr>
        <w:t xml:space="preserve"> </w:t>
      </w:r>
      <w:r w:rsidRPr="00F44D3C">
        <w:rPr>
          <w:rFonts w:ascii="Times New Roman" w:hAnsi="Times New Roman"/>
          <w:sz w:val="24"/>
          <w:szCs w:val="24"/>
        </w:rPr>
        <w:t>potrivit legii, de organizarea şi ţinerea la zi a contabilităţii şi de prezentarea la termen a situaţiilor financiare asupra situaţiei patrimoniului aflat în administrare şi execuţiei bugetare, de organizarea sistemului de monitorizare a programului de achiziţii publice şi a programului de lucrări de investiţii publice şi de organizarea şi ţinerea la zi a evidenţei patrimoniului, conform prevederilor legale</w:t>
      </w:r>
      <w:r w:rsidR="001B2A4A" w:rsidRPr="00F44D3C">
        <w:rPr>
          <w:rFonts w:ascii="Times New Roman" w:hAnsi="Times New Roman"/>
          <w:sz w:val="24"/>
          <w:szCs w:val="24"/>
        </w:rPr>
        <w:t>;</w:t>
      </w:r>
    </w:p>
    <w:p w:rsidR="002A1BD1" w:rsidRPr="00F44D3C" w:rsidRDefault="002A1BD1" w:rsidP="00625307">
      <w:pPr>
        <w:pStyle w:val="ListParagraph"/>
        <w:numPr>
          <w:ilvl w:val="0"/>
          <w:numId w:val="24"/>
        </w:numPr>
        <w:shd w:val="clear" w:color="auto" w:fill="FFFFFF"/>
        <w:tabs>
          <w:tab w:val="left" w:pos="720"/>
        </w:tabs>
        <w:spacing w:before="5" w:after="0"/>
        <w:jc w:val="both"/>
        <w:rPr>
          <w:rFonts w:ascii="Times New Roman" w:hAnsi="Times New Roman"/>
          <w:sz w:val="24"/>
          <w:szCs w:val="24"/>
        </w:rPr>
      </w:pPr>
      <w:r w:rsidRPr="00F44D3C">
        <w:rPr>
          <w:rFonts w:ascii="Times New Roman" w:hAnsi="Times New Roman"/>
          <w:sz w:val="24"/>
          <w:szCs w:val="24"/>
        </w:rPr>
        <w:lastRenderedPageBreak/>
        <w:t>decide, în calitate de ordonator terțiar de credite, asupra modului de utilizare a bugetului aprobat pentru instituţie, cu respectarea prevederilor legale și cu respectarea destinaţiei subvenţiilor/alocaţiilor bugetare aprobate de Consiliul Județean Argeș;</w:t>
      </w:r>
    </w:p>
    <w:p w:rsidR="002A1BD1" w:rsidRPr="00F44D3C" w:rsidRDefault="002A1BD1" w:rsidP="00625307">
      <w:pPr>
        <w:pStyle w:val="ListParagraph"/>
        <w:numPr>
          <w:ilvl w:val="0"/>
          <w:numId w:val="24"/>
        </w:numPr>
        <w:shd w:val="clear" w:color="auto" w:fill="FFFFFF"/>
        <w:tabs>
          <w:tab w:val="left" w:pos="720"/>
        </w:tabs>
        <w:spacing w:before="5" w:after="0"/>
        <w:jc w:val="both"/>
        <w:rPr>
          <w:rFonts w:ascii="Times New Roman" w:hAnsi="Times New Roman"/>
          <w:sz w:val="24"/>
          <w:szCs w:val="24"/>
        </w:rPr>
      </w:pPr>
      <w:r w:rsidRPr="00F44D3C">
        <w:rPr>
          <w:rFonts w:ascii="Times New Roman" w:hAnsi="Times New Roman"/>
          <w:sz w:val="24"/>
          <w:szCs w:val="24"/>
        </w:rPr>
        <w:t xml:space="preserve">propune spre aprobare Consiliului Județean Argeș proiectul Regulamentului de Organizare şi Funcţionare al </w:t>
      </w:r>
      <w:r w:rsidR="001B2A4A" w:rsidRPr="00F44D3C">
        <w:rPr>
          <w:rStyle w:val="tli1"/>
          <w:rFonts w:ascii="Times New Roman" w:hAnsi="Times New Roman"/>
          <w:b/>
          <w:i/>
          <w:sz w:val="24"/>
          <w:szCs w:val="24"/>
        </w:rPr>
        <w:t>Centrului</w:t>
      </w:r>
      <w:r w:rsidRPr="00F44D3C">
        <w:rPr>
          <w:rFonts w:ascii="Times New Roman" w:hAnsi="Times New Roman"/>
          <w:b/>
          <w:i/>
          <w:sz w:val="24"/>
          <w:szCs w:val="24"/>
        </w:rPr>
        <w:t>,</w:t>
      </w:r>
      <w:r w:rsidRPr="00F44D3C">
        <w:rPr>
          <w:rFonts w:ascii="Times New Roman" w:hAnsi="Times New Roman"/>
          <w:sz w:val="24"/>
          <w:szCs w:val="24"/>
        </w:rPr>
        <w:t xml:space="preserve"> Organigrama și Statul de funcții, cu avizul Consiliului Administrativ;</w:t>
      </w:r>
    </w:p>
    <w:p w:rsidR="002A1BD1" w:rsidRPr="00F44D3C" w:rsidRDefault="002A1BD1" w:rsidP="00625307">
      <w:pPr>
        <w:pStyle w:val="ListParagraph"/>
        <w:numPr>
          <w:ilvl w:val="0"/>
          <w:numId w:val="24"/>
        </w:numPr>
        <w:shd w:val="clear" w:color="auto" w:fill="FFFFFF"/>
        <w:tabs>
          <w:tab w:val="left" w:pos="720"/>
        </w:tabs>
        <w:spacing w:before="5" w:after="0"/>
        <w:jc w:val="both"/>
        <w:rPr>
          <w:rFonts w:ascii="Times New Roman" w:hAnsi="Times New Roman"/>
          <w:sz w:val="24"/>
          <w:szCs w:val="24"/>
        </w:rPr>
      </w:pPr>
      <w:r w:rsidRPr="00F44D3C">
        <w:rPr>
          <w:rFonts w:ascii="Times New Roman" w:hAnsi="Times New Roman"/>
          <w:sz w:val="24"/>
          <w:szCs w:val="24"/>
        </w:rPr>
        <w:t>dispune măsurile necesare pentru elaborarea şi/sau dezvoltarea sistemului de control intern/managerial;</w:t>
      </w:r>
    </w:p>
    <w:p w:rsidR="002A1BD1" w:rsidRPr="00F44D3C" w:rsidRDefault="002A1BD1" w:rsidP="00625307">
      <w:pPr>
        <w:pStyle w:val="ListParagraph"/>
        <w:numPr>
          <w:ilvl w:val="0"/>
          <w:numId w:val="24"/>
        </w:numPr>
        <w:shd w:val="clear" w:color="auto" w:fill="FFFFFF"/>
        <w:tabs>
          <w:tab w:val="left" w:pos="720"/>
        </w:tabs>
        <w:spacing w:before="5" w:after="0"/>
        <w:jc w:val="both"/>
        <w:rPr>
          <w:rFonts w:ascii="Times New Roman" w:hAnsi="Times New Roman"/>
          <w:sz w:val="24"/>
          <w:szCs w:val="24"/>
        </w:rPr>
      </w:pPr>
      <w:r w:rsidRPr="00F44D3C">
        <w:rPr>
          <w:rFonts w:ascii="Times New Roman" w:hAnsi="Times New Roman"/>
          <w:sz w:val="24"/>
          <w:szCs w:val="24"/>
        </w:rPr>
        <w:t>selectează, angajează şi/sau concediază personalul salariat, în condiţiil</w:t>
      </w:r>
      <w:r w:rsidR="0038580C" w:rsidRPr="00F44D3C">
        <w:rPr>
          <w:rFonts w:ascii="Times New Roman" w:hAnsi="Times New Roman"/>
          <w:sz w:val="24"/>
          <w:szCs w:val="24"/>
        </w:rPr>
        <w:t>e legii;</w:t>
      </w:r>
    </w:p>
    <w:p w:rsidR="002A1BD1" w:rsidRPr="00F44D3C" w:rsidRDefault="002A1BD1" w:rsidP="00625307">
      <w:pPr>
        <w:pStyle w:val="ListParagraph"/>
        <w:numPr>
          <w:ilvl w:val="0"/>
          <w:numId w:val="24"/>
        </w:numPr>
        <w:shd w:val="clear" w:color="auto" w:fill="FFFFFF"/>
        <w:tabs>
          <w:tab w:val="left" w:pos="720"/>
        </w:tabs>
        <w:spacing w:before="5" w:after="0"/>
        <w:jc w:val="both"/>
        <w:rPr>
          <w:rFonts w:ascii="Times New Roman" w:hAnsi="Times New Roman"/>
          <w:sz w:val="24"/>
          <w:szCs w:val="24"/>
        </w:rPr>
      </w:pPr>
      <w:r w:rsidRPr="00F44D3C">
        <w:rPr>
          <w:rFonts w:ascii="Times New Roman" w:hAnsi="Times New Roman"/>
          <w:sz w:val="24"/>
          <w:szCs w:val="24"/>
        </w:rPr>
        <w:t>negociază clauzele contractelor încheiate conform prevederilor legale in vigoare sau conform legilor speciale, în condiţiile legii;</w:t>
      </w:r>
    </w:p>
    <w:p w:rsidR="002A1BD1" w:rsidRPr="00F44D3C" w:rsidRDefault="002A1BD1" w:rsidP="00625307">
      <w:pPr>
        <w:pStyle w:val="ListParagraph"/>
        <w:numPr>
          <w:ilvl w:val="0"/>
          <w:numId w:val="24"/>
        </w:numPr>
        <w:shd w:val="clear" w:color="auto" w:fill="FFFFFF"/>
        <w:tabs>
          <w:tab w:val="left" w:pos="720"/>
        </w:tabs>
        <w:spacing w:before="5" w:after="0"/>
        <w:jc w:val="both"/>
        <w:rPr>
          <w:rFonts w:ascii="Times New Roman" w:hAnsi="Times New Roman"/>
          <w:sz w:val="24"/>
          <w:szCs w:val="24"/>
        </w:rPr>
      </w:pPr>
      <w:r w:rsidRPr="00F44D3C">
        <w:rPr>
          <w:rStyle w:val="tli1"/>
          <w:rFonts w:ascii="Times New Roman" w:hAnsi="Times New Roman"/>
          <w:sz w:val="24"/>
          <w:szCs w:val="24"/>
        </w:rPr>
        <w:t xml:space="preserve">aprobă fişele de post ale personalului </w:t>
      </w:r>
      <w:r w:rsidR="00715BEE" w:rsidRPr="00F44D3C">
        <w:rPr>
          <w:rStyle w:val="tli1"/>
          <w:rFonts w:ascii="Times New Roman" w:hAnsi="Times New Roman"/>
          <w:b/>
          <w:i/>
          <w:sz w:val="24"/>
          <w:szCs w:val="24"/>
        </w:rPr>
        <w:t>Centrului</w:t>
      </w:r>
      <w:r w:rsidRPr="00F44D3C">
        <w:rPr>
          <w:rStyle w:val="tli1"/>
          <w:rFonts w:ascii="Times New Roman" w:hAnsi="Times New Roman"/>
          <w:i/>
          <w:sz w:val="24"/>
          <w:szCs w:val="24"/>
        </w:rPr>
        <w:t xml:space="preserve">, </w:t>
      </w:r>
      <w:r w:rsidRPr="00F44D3C">
        <w:rPr>
          <w:rStyle w:val="tli1"/>
          <w:rFonts w:ascii="Times New Roman" w:hAnsi="Times New Roman"/>
          <w:sz w:val="24"/>
          <w:szCs w:val="24"/>
        </w:rPr>
        <w:t>urmărește îndeplinirea sarcinilor și respectarea atribuțiilor concrete ale personalului din subordine;</w:t>
      </w:r>
    </w:p>
    <w:p w:rsidR="002A1BD1" w:rsidRPr="00F44D3C" w:rsidRDefault="002A1BD1" w:rsidP="00625307">
      <w:pPr>
        <w:pStyle w:val="ListParagraph"/>
        <w:numPr>
          <w:ilvl w:val="0"/>
          <w:numId w:val="24"/>
        </w:numPr>
        <w:shd w:val="clear" w:color="auto" w:fill="FFFFFF"/>
        <w:tabs>
          <w:tab w:val="left" w:pos="720"/>
        </w:tabs>
        <w:spacing w:before="5" w:after="0"/>
        <w:jc w:val="both"/>
        <w:rPr>
          <w:rFonts w:ascii="Times New Roman" w:hAnsi="Times New Roman"/>
          <w:sz w:val="24"/>
          <w:szCs w:val="24"/>
        </w:rPr>
      </w:pPr>
      <w:r w:rsidRPr="00F44D3C">
        <w:rPr>
          <w:rFonts w:ascii="Times New Roman" w:hAnsi="Times New Roman"/>
          <w:sz w:val="24"/>
          <w:szCs w:val="24"/>
        </w:rPr>
        <w:t>dispune efectuarea evaluărilor anuale ale performanţelor salariaţilor, în condiţiile legii;</w:t>
      </w:r>
    </w:p>
    <w:p w:rsidR="002A1BD1" w:rsidRPr="00F44D3C" w:rsidRDefault="002A1BD1" w:rsidP="00072D89">
      <w:pPr>
        <w:pStyle w:val="ListParagraph"/>
        <w:numPr>
          <w:ilvl w:val="0"/>
          <w:numId w:val="24"/>
        </w:numPr>
        <w:shd w:val="clear" w:color="auto" w:fill="FFFFFF"/>
        <w:tabs>
          <w:tab w:val="left" w:pos="720"/>
        </w:tabs>
        <w:spacing w:before="5" w:after="0"/>
        <w:jc w:val="both"/>
        <w:rPr>
          <w:rStyle w:val="tli1"/>
          <w:rFonts w:ascii="Times New Roman" w:hAnsi="Times New Roman"/>
          <w:sz w:val="24"/>
          <w:szCs w:val="24"/>
        </w:rPr>
      </w:pPr>
      <w:r w:rsidRPr="00F44D3C">
        <w:rPr>
          <w:rStyle w:val="tli1"/>
          <w:rFonts w:ascii="Times New Roman" w:hAnsi="Times New Roman"/>
          <w:sz w:val="24"/>
          <w:szCs w:val="24"/>
        </w:rPr>
        <w:t>dispune, în funcţie de rezultatele evaluării performanţelor profesionale ale salariaţilor, promovarea sau avansarea acestora, precum şi alte măsuri legale ce se impun;</w:t>
      </w:r>
    </w:p>
    <w:p w:rsidR="00F673E8" w:rsidRPr="00F44D3C" w:rsidRDefault="006C64DA" w:rsidP="00F673E8">
      <w:pPr>
        <w:pStyle w:val="ListParagraph"/>
        <w:numPr>
          <w:ilvl w:val="0"/>
          <w:numId w:val="24"/>
        </w:numPr>
        <w:suppressAutoHyphens/>
        <w:spacing w:after="0"/>
        <w:jc w:val="both"/>
        <w:rPr>
          <w:rStyle w:val="tli1"/>
          <w:rFonts w:ascii="Times New Roman" w:hAnsi="Times New Roman"/>
          <w:sz w:val="24"/>
        </w:rPr>
      </w:pPr>
      <w:r w:rsidRPr="00F44D3C">
        <w:rPr>
          <w:rFonts w:ascii="Times New Roman" w:hAnsi="Times New Roman"/>
          <w:sz w:val="24"/>
        </w:rPr>
        <w:t>a</w:t>
      </w:r>
      <w:r w:rsidR="00F673E8" w:rsidRPr="00F44D3C">
        <w:rPr>
          <w:rFonts w:ascii="Times New Roman" w:hAnsi="Times New Roman"/>
          <w:sz w:val="24"/>
        </w:rPr>
        <w:t>nalizează şi aprobă cursurile pentru perfecţionarea, încadrarea şi promovarea personalului, potrivit legii;</w:t>
      </w:r>
    </w:p>
    <w:p w:rsidR="002A1BD1" w:rsidRPr="00F44D3C" w:rsidRDefault="002A1BD1" w:rsidP="00625307">
      <w:pPr>
        <w:numPr>
          <w:ilvl w:val="0"/>
          <w:numId w:val="24"/>
        </w:numPr>
        <w:spacing w:line="276" w:lineRule="auto"/>
        <w:jc w:val="both"/>
        <w:rPr>
          <w:rStyle w:val="tli1"/>
        </w:rPr>
      </w:pPr>
      <w:r w:rsidRPr="00F44D3C">
        <w:rPr>
          <w:rStyle w:val="tli1"/>
        </w:rPr>
        <w:t xml:space="preserve">aprobă centralizatorul anual al programării concediilor personalului </w:t>
      </w:r>
      <w:r w:rsidR="00FD496E" w:rsidRPr="00F44D3C">
        <w:rPr>
          <w:rStyle w:val="tli1"/>
          <w:b/>
          <w:i/>
        </w:rPr>
        <w:t>Centrului</w:t>
      </w:r>
      <w:r w:rsidRPr="00F44D3C">
        <w:rPr>
          <w:rStyle w:val="tli1"/>
          <w:b/>
        </w:rPr>
        <w:t>;</w:t>
      </w:r>
    </w:p>
    <w:p w:rsidR="002A1BD1" w:rsidRPr="00F44D3C" w:rsidRDefault="002A1BD1" w:rsidP="00625307">
      <w:pPr>
        <w:numPr>
          <w:ilvl w:val="0"/>
          <w:numId w:val="24"/>
        </w:numPr>
        <w:spacing w:line="276" w:lineRule="auto"/>
        <w:jc w:val="both"/>
        <w:rPr>
          <w:rStyle w:val="tli1"/>
        </w:rPr>
      </w:pPr>
      <w:r w:rsidRPr="00F44D3C">
        <w:rPr>
          <w:rStyle w:val="tli1"/>
        </w:rPr>
        <w:t xml:space="preserve">stabilește, prin decizie, programul de lucru al personalului </w:t>
      </w:r>
      <w:r w:rsidR="00FD496E" w:rsidRPr="00F44D3C">
        <w:rPr>
          <w:rStyle w:val="tli1"/>
          <w:b/>
          <w:i/>
        </w:rPr>
        <w:t>Centrului</w:t>
      </w:r>
      <w:r w:rsidRPr="00F44D3C">
        <w:rPr>
          <w:rStyle w:val="tli1"/>
          <w:i/>
        </w:rPr>
        <w:t xml:space="preserve"> </w:t>
      </w:r>
      <w:r w:rsidRPr="00F44D3C">
        <w:rPr>
          <w:rStyle w:val="tli1"/>
        </w:rPr>
        <w:t>în funcție de necesitățile rezultate din programul de activitate;</w:t>
      </w:r>
    </w:p>
    <w:p w:rsidR="002A1BD1" w:rsidRPr="00F44D3C" w:rsidRDefault="002A1BD1" w:rsidP="00625307">
      <w:pPr>
        <w:numPr>
          <w:ilvl w:val="0"/>
          <w:numId w:val="24"/>
        </w:numPr>
        <w:spacing w:line="276" w:lineRule="auto"/>
        <w:jc w:val="both"/>
        <w:rPr>
          <w:rStyle w:val="tli1"/>
        </w:rPr>
      </w:pPr>
      <w:r w:rsidRPr="00F44D3C">
        <w:rPr>
          <w:rStyle w:val="tli1"/>
        </w:rPr>
        <w:t>organizează, coordonează și controlează activitățile specifice compartimentelor din subordinea directă;</w:t>
      </w:r>
    </w:p>
    <w:p w:rsidR="002A1BD1" w:rsidRPr="00F44D3C" w:rsidRDefault="002A1BD1" w:rsidP="00625307">
      <w:pPr>
        <w:numPr>
          <w:ilvl w:val="0"/>
          <w:numId w:val="24"/>
        </w:numPr>
        <w:spacing w:line="276" w:lineRule="auto"/>
        <w:jc w:val="both"/>
        <w:rPr>
          <w:rStyle w:val="tli1"/>
        </w:rPr>
      </w:pPr>
      <w:r w:rsidRPr="00F44D3C">
        <w:rPr>
          <w:rStyle w:val="tli1"/>
        </w:rPr>
        <w:t xml:space="preserve">planifică și organizează programele </w:t>
      </w:r>
      <w:r w:rsidR="0038580C" w:rsidRPr="00F44D3C">
        <w:rPr>
          <w:rStyle w:val="tli1"/>
        </w:rPr>
        <w:t>de activitate cultural-artistică și educațională</w:t>
      </w:r>
      <w:r w:rsidRPr="00F44D3C">
        <w:rPr>
          <w:rStyle w:val="tli1"/>
        </w:rPr>
        <w:t xml:space="preserve"> ale </w:t>
      </w:r>
      <w:r w:rsidR="00FD496E" w:rsidRPr="00F44D3C">
        <w:rPr>
          <w:rStyle w:val="tli1"/>
          <w:b/>
          <w:i/>
        </w:rPr>
        <w:t>Centrului</w:t>
      </w:r>
      <w:r w:rsidRPr="00F44D3C">
        <w:rPr>
          <w:rStyle w:val="tli1"/>
        </w:rPr>
        <w:t>;</w:t>
      </w:r>
    </w:p>
    <w:p w:rsidR="00B51156" w:rsidRPr="00F44D3C" w:rsidRDefault="00B51156" w:rsidP="00B51156">
      <w:pPr>
        <w:pStyle w:val="ListParagraph"/>
        <w:numPr>
          <w:ilvl w:val="0"/>
          <w:numId w:val="24"/>
        </w:numPr>
        <w:autoSpaceDE w:val="0"/>
        <w:autoSpaceDN w:val="0"/>
        <w:adjustRightInd w:val="0"/>
        <w:spacing w:after="0"/>
        <w:jc w:val="both"/>
        <w:rPr>
          <w:rFonts w:ascii="Times New Roman" w:hAnsi="Times New Roman"/>
          <w:sz w:val="24"/>
        </w:rPr>
      </w:pPr>
      <w:r w:rsidRPr="00F44D3C">
        <w:rPr>
          <w:rFonts w:ascii="Times New Roman" w:eastAsiaTheme="minorHAnsi" w:hAnsi="Times New Roman"/>
          <w:sz w:val="24"/>
          <w:lang w:val="en-US"/>
        </w:rPr>
        <w:t>asigură elaborarea Regulamentului intern al instituţiei</w:t>
      </w:r>
      <w:r w:rsidRPr="00F44D3C">
        <w:rPr>
          <w:rFonts w:ascii="Times New Roman" w:hAnsi="Times New Roman"/>
          <w:sz w:val="24"/>
        </w:rPr>
        <w:t xml:space="preserve"> şi îl supune aprobării Consiliului Administrativ</w:t>
      </w:r>
      <w:r w:rsidRPr="00F44D3C">
        <w:rPr>
          <w:rFonts w:ascii="Times New Roman" w:eastAsiaTheme="minorHAnsi" w:hAnsi="Times New Roman"/>
          <w:sz w:val="24"/>
          <w:lang w:val="en-US"/>
        </w:rPr>
        <w:t xml:space="preserve">; </w:t>
      </w:r>
    </w:p>
    <w:p w:rsidR="00B51156" w:rsidRPr="00F44D3C" w:rsidRDefault="00B51156" w:rsidP="00B51156">
      <w:pPr>
        <w:pStyle w:val="ListParagraph"/>
        <w:numPr>
          <w:ilvl w:val="0"/>
          <w:numId w:val="24"/>
        </w:numPr>
        <w:autoSpaceDE w:val="0"/>
        <w:autoSpaceDN w:val="0"/>
        <w:adjustRightInd w:val="0"/>
        <w:spacing w:after="0"/>
        <w:jc w:val="both"/>
        <w:rPr>
          <w:rStyle w:val="tli1"/>
          <w:rFonts w:ascii="Times New Roman" w:hAnsi="Times New Roman"/>
          <w:sz w:val="24"/>
        </w:rPr>
      </w:pPr>
      <w:r w:rsidRPr="00F44D3C">
        <w:rPr>
          <w:rFonts w:ascii="Times New Roman" w:hAnsi="Times New Roman"/>
          <w:sz w:val="24"/>
        </w:rPr>
        <w:t>înfiinţează, prin decizie, Consiliul Administrativ</w:t>
      </w:r>
      <w:r w:rsidR="004B290E">
        <w:rPr>
          <w:rFonts w:ascii="Times New Roman" w:hAnsi="Times New Roman"/>
          <w:sz w:val="24"/>
        </w:rPr>
        <w:t xml:space="preserve"> și</w:t>
      </w:r>
      <w:r w:rsidRPr="00F44D3C">
        <w:rPr>
          <w:rFonts w:ascii="Times New Roman" w:hAnsi="Times New Roman"/>
          <w:sz w:val="24"/>
        </w:rPr>
        <w:t xml:space="preserve"> Consiliul Artistic; </w:t>
      </w:r>
    </w:p>
    <w:p w:rsidR="002A1BD1" w:rsidRPr="00F44D3C" w:rsidRDefault="002A1BD1" w:rsidP="00625307">
      <w:pPr>
        <w:numPr>
          <w:ilvl w:val="0"/>
          <w:numId w:val="24"/>
        </w:numPr>
        <w:spacing w:line="276" w:lineRule="auto"/>
        <w:jc w:val="both"/>
        <w:rPr>
          <w:rStyle w:val="tli1"/>
        </w:rPr>
      </w:pPr>
      <w:r w:rsidRPr="00F44D3C">
        <w:rPr>
          <w:rStyle w:val="tli1"/>
        </w:rPr>
        <w:t>este, potrivit legii, Președintele Consiliului Administrativ;</w:t>
      </w:r>
    </w:p>
    <w:p w:rsidR="002A1BD1" w:rsidRPr="00F44D3C" w:rsidRDefault="002A1BD1" w:rsidP="00625307">
      <w:pPr>
        <w:numPr>
          <w:ilvl w:val="0"/>
          <w:numId w:val="24"/>
        </w:numPr>
        <w:spacing w:line="276" w:lineRule="auto"/>
        <w:jc w:val="both"/>
      </w:pPr>
      <w:r w:rsidRPr="00F44D3C">
        <w:t>adoptă prin decizie hotărârile luate în Consiliul Administrativ, cu respectarea prevederilor legale;</w:t>
      </w:r>
    </w:p>
    <w:p w:rsidR="002A1BD1" w:rsidRPr="00F44D3C" w:rsidRDefault="002A1BD1" w:rsidP="00625307">
      <w:pPr>
        <w:numPr>
          <w:ilvl w:val="0"/>
          <w:numId w:val="24"/>
        </w:numPr>
        <w:spacing w:line="276" w:lineRule="auto"/>
        <w:jc w:val="both"/>
      </w:pPr>
      <w:r w:rsidRPr="00F44D3C">
        <w:t>aprobă măsurile de asigurare a protecţiei şi securităţii muncii şi urmăreşte punerea lor în practică;</w:t>
      </w:r>
    </w:p>
    <w:p w:rsidR="002A1BD1" w:rsidRPr="00F44D3C" w:rsidRDefault="002A1BD1" w:rsidP="00625307">
      <w:pPr>
        <w:numPr>
          <w:ilvl w:val="0"/>
          <w:numId w:val="24"/>
        </w:numPr>
        <w:spacing w:line="276" w:lineRule="auto"/>
        <w:jc w:val="both"/>
      </w:pPr>
      <w:r w:rsidRPr="00F44D3C">
        <w:t>aprobă planurile de pază şi protecţie împotriva incendiilor şi urmăreşte aplicarea lor în practică;</w:t>
      </w:r>
    </w:p>
    <w:p w:rsidR="002A1BD1" w:rsidRPr="00F44D3C" w:rsidRDefault="002A1BD1" w:rsidP="00625307">
      <w:pPr>
        <w:numPr>
          <w:ilvl w:val="0"/>
          <w:numId w:val="24"/>
        </w:numPr>
        <w:spacing w:line="276" w:lineRule="auto"/>
        <w:jc w:val="both"/>
        <w:rPr>
          <w:rStyle w:val="tli1"/>
        </w:rPr>
      </w:pPr>
      <w:r w:rsidRPr="00F44D3C">
        <w:t xml:space="preserve">îndeplineşte obligaţiile asumate prin </w:t>
      </w:r>
      <w:r w:rsidRPr="00F44D3C">
        <w:rPr>
          <w:rStyle w:val="tli1"/>
        </w:rPr>
        <w:t>contractul de management, precum şi obiectivele şi indicatorii culturali şi economici stabiliţi prin acesta.</w:t>
      </w:r>
    </w:p>
    <w:p w:rsidR="002A1BD1" w:rsidRPr="00F44D3C" w:rsidRDefault="002A1BD1" w:rsidP="00BC2CCA">
      <w:pPr>
        <w:spacing w:line="276" w:lineRule="auto"/>
        <w:jc w:val="both"/>
      </w:pPr>
      <w:r w:rsidRPr="00F44D3C">
        <w:rPr>
          <w:rStyle w:val="al1"/>
          <w:color w:val="auto"/>
        </w:rPr>
        <w:t xml:space="preserve"> </w:t>
      </w:r>
      <w:r w:rsidRPr="00F44D3C">
        <w:rPr>
          <w:rStyle w:val="al1"/>
          <w:color w:val="auto"/>
        </w:rPr>
        <w:tab/>
        <w:t xml:space="preserve">(2) </w:t>
      </w:r>
      <w:r w:rsidRPr="00F44D3C">
        <w:rPr>
          <w:rStyle w:val="do1"/>
          <w:sz w:val="24"/>
          <w:szCs w:val="24"/>
        </w:rPr>
        <w:t xml:space="preserve">Managerul </w:t>
      </w:r>
      <w:r w:rsidRPr="00F44D3C">
        <w:rPr>
          <w:rStyle w:val="tal1"/>
        </w:rPr>
        <w:t>poate îndeplini şi alte atribuţii stabilite</w:t>
      </w:r>
      <w:r w:rsidR="00072D89" w:rsidRPr="00F44D3C">
        <w:rPr>
          <w:rStyle w:val="tal1"/>
        </w:rPr>
        <w:t xml:space="preserve"> prin contractul de management </w:t>
      </w:r>
      <w:r w:rsidRPr="00F44D3C">
        <w:rPr>
          <w:rStyle w:val="tal1"/>
        </w:rPr>
        <w:t>sau prevăzute de lege, cu respectarea prevederilor legale.</w:t>
      </w:r>
      <w:r w:rsidR="001A09E5" w:rsidRPr="00F44D3C">
        <w:rPr>
          <w:rStyle w:val="tal1"/>
        </w:rPr>
        <w:t xml:space="preserve"> (art. 27 alin. 2 OuG nr. 189/2008)</w:t>
      </w:r>
    </w:p>
    <w:p w:rsidR="002A1BD1" w:rsidRPr="00F44D3C" w:rsidRDefault="002A1BD1" w:rsidP="00BC2CCA">
      <w:pPr>
        <w:spacing w:line="276" w:lineRule="auto"/>
        <w:jc w:val="both"/>
      </w:pPr>
      <w:r w:rsidRPr="00F44D3C">
        <w:tab/>
      </w:r>
      <w:r w:rsidRPr="00F44D3C">
        <w:rPr>
          <w:b/>
          <w:bCs/>
        </w:rPr>
        <w:t>(</w:t>
      </w:r>
      <w:r w:rsidRPr="00F44D3C">
        <w:rPr>
          <w:rStyle w:val="al1"/>
          <w:color w:val="auto"/>
        </w:rPr>
        <w:t xml:space="preserve">3) </w:t>
      </w:r>
      <w:r w:rsidRPr="00F44D3C">
        <w:rPr>
          <w:rStyle w:val="tal1"/>
        </w:rPr>
        <w:t>În exercitarea atribuţi</w:t>
      </w:r>
      <w:r w:rsidR="00641094" w:rsidRPr="00F44D3C">
        <w:rPr>
          <w:rStyle w:val="tal1"/>
        </w:rPr>
        <w:t xml:space="preserve">ilor sale, </w:t>
      </w:r>
      <w:r w:rsidRPr="00F44D3C">
        <w:rPr>
          <w:rStyle w:val="do1"/>
          <w:sz w:val="24"/>
          <w:szCs w:val="24"/>
        </w:rPr>
        <w:t xml:space="preserve">managerul </w:t>
      </w:r>
      <w:r w:rsidRPr="00F44D3C">
        <w:rPr>
          <w:rStyle w:val="tal1"/>
        </w:rPr>
        <w:t xml:space="preserve">poate încheia contracte individuale de muncă pe durată determinată cu respectarea prevederilor din Codul muncii şi, după caz, din legile </w:t>
      </w:r>
      <w:r w:rsidRPr="00F44D3C">
        <w:rPr>
          <w:rStyle w:val="tal1"/>
        </w:rPr>
        <w:lastRenderedPageBreak/>
        <w:t xml:space="preserve">speciale, fără ca durata acestora să depăşească </w:t>
      </w:r>
      <w:r w:rsidR="00072D89" w:rsidRPr="00F44D3C">
        <w:rPr>
          <w:rStyle w:val="tal1"/>
        </w:rPr>
        <w:t xml:space="preserve">cu mai mult de 1 an </w:t>
      </w:r>
      <w:r w:rsidRPr="00F44D3C">
        <w:rPr>
          <w:rStyle w:val="tal1"/>
        </w:rPr>
        <w:t>durata contractului de management</w:t>
      </w:r>
      <w:r w:rsidR="00072D89" w:rsidRPr="00F44D3C">
        <w:rPr>
          <w:rStyle w:val="tal1"/>
        </w:rPr>
        <w:t>,</w:t>
      </w:r>
      <w:r w:rsidR="00072D89" w:rsidRPr="00F44D3C">
        <w:rPr>
          <w:rStyle w:val="tal1"/>
          <w:b/>
        </w:rPr>
        <w:t xml:space="preserve"> </w:t>
      </w:r>
      <w:r w:rsidR="00072D89" w:rsidRPr="00F44D3C">
        <w:rPr>
          <w:rStyle w:val="tal1"/>
        </w:rPr>
        <w:t>conform art. 27 alin.</w:t>
      </w:r>
      <w:r w:rsidR="00072D89" w:rsidRPr="00F44D3C">
        <w:rPr>
          <w:rStyle w:val="tal1"/>
          <w:b/>
        </w:rPr>
        <w:t xml:space="preserve"> </w:t>
      </w:r>
      <w:r w:rsidR="00072D89" w:rsidRPr="0063796C">
        <w:rPr>
          <w:rStyle w:val="tal1"/>
        </w:rPr>
        <w:t>3</w:t>
      </w:r>
      <w:r w:rsidR="00072D89" w:rsidRPr="00F44D3C">
        <w:rPr>
          <w:rStyle w:val="tal1"/>
          <w:b/>
        </w:rPr>
        <w:t xml:space="preserve"> </w:t>
      </w:r>
      <w:r w:rsidR="00072D89" w:rsidRPr="00F44D3C">
        <w:rPr>
          <w:rStyle w:val="tal1"/>
        </w:rPr>
        <w:t xml:space="preserve">OuG nr. 189/2008 – </w:t>
      </w:r>
      <w:r w:rsidR="00072D89" w:rsidRPr="00F44D3C">
        <w:t>privind managementul instituţiilor de spectacole sau concerte, muzeelor şi colecţiilor publice, bibliotecilor şi al aşezămintelor culturale de drept public, cu modificările și completările ulterioare.</w:t>
      </w:r>
    </w:p>
    <w:p w:rsidR="002A1BD1" w:rsidRPr="00F44D3C" w:rsidRDefault="002A1BD1" w:rsidP="00BC2CCA">
      <w:pPr>
        <w:autoSpaceDE w:val="0"/>
        <w:autoSpaceDN w:val="0"/>
        <w:adjustRightInd w:val="0"/>
        <w:spacing w:line="276" w:lineRule="auto"/>
        <w:jc w:val="both"/>
        <w:rPr>
          <w:spacing w:val="-4"/>
        </w:rPr>
      </w:pPr>
      <w:r w:rsidRPr="00F44D3C">
        <w:rPr>
          <w:b/>
        </w:rPr>
        <w:tab/>
        <w:t>(4)</w:t>
      </w:r>
      <w:r w:rsidRPr="00F44D3C">
        <w:t xml:space="preserve"> </w:t>
      </w:r>
      <w:r w:rsidRPr="00F44D3C">
        <w:rPr>
          <w:spacing w:val="-4"/>
        </w:rPr>
        <w:t xml:space="preserve">În exercitarea atribuţiilor sale, </w:t>
      </w:r>
      <w:r w:rsidRPr="00F44D3C">
        <w:rPr>
          <w:bCs/>
          <w:spacing w:val="-4"/>
        </w:rPr>
        <w:t>managerul</w:t>
      </w:r>
      <w:r w:rsidRPr="00F44D3C">
        <w:rPr>
          <w:spacing w:val="-4"/>
        </w:rPr>
        <w:t xml:space="preserve"> </w:t>
      </w:r>
      <w:r w:rsidR="00FD496E" w:rsidRPr="00F44D3C">
        <w:rPr>
          <w:rStyle w:val="tli1"/>
          <w:b/>
          <w:i/>
        </w:rPr>
        <w:t>Centrului</w:t>
      </w:r>
      <w:r w:rsidR="00FD496E" w:rsidRPr="00F44D3C">
        <w:rPr>
          <w:b/>
          <w:spacing w:val="-4"/>
        </w:rPr>
        <w:t xml:space="preserve"> </w:t>
      </w:r>
      <w:r w:rsidRPr="00F44D3C">
        <w:rPr>
          <w:spacing w:val="-4"/>
        </w:rPr>
        <w:t>emite decizii.</w:t>
      </w:r>
    </w:p>
    <w:p w:rsidR="00641094" w:rsidRPr="00F44D3C" w:rsidRDefault="00641094" w:rsidP="00BC2CCA">
      <w:pPr>
        <w:autoSpaceDE w:val="0"/>
        <w:autoSpaceDN w:val="0"/>
        <w:adjustRightInd w:val="0"/>
        <w:spacing w:line="276" w:lineRule="auto"/>
        <w:ind w:firstLine="714"/>
        <w:jc w:val="both"/>
        <w:rPr>
          <w:bCs/>
        </w:rPr>
      </w:pPr>
      <w:r w:rsidRPr="00F44D3C">
        <w:rPr>
          <w:b/>
        </w:rPr>
        <w:t xml:space="preserve">(5) Managerul </w:t>
      </w:r>
      <w:r w:rsidRPr="00F44D3C">
        <w:rPr>
          <w:bCs/>
        </w:rPr>
        <w:t xml:space="preserve">poate delega coordonarea și îndrumarea secțiilor </w:t>
      </w:r>
      <w:r w:rsidR="001A09E5" w:rsidRPr="00F44D3C">
        <w:rPr>
          <w:bCs/>
        </w:rPr>
        <w:t xml:space="preserve">și compartimentelor </w:t>
      </w:r>
      <w:r w:rsidRPr="00F44D3C">
        <w:rPr>
          <w:bCs/>
        </w:rPr>
        <w:t>pe care le coordonează direct, în condițiile legii.</w:t>
      </w:r>
    </w:p>
    <w:p w:rsidR="00566C70" w:rsidRPr="00F44D3C" w:rsidRDefault="00641094" w:rsidP="00BC2CCA">
      <w:pPr>
        <w:suppressAutoHyphens/>
        <w:spacing w:line="276" w:lineRule="auto"/>
        <w:ind w:firstLine="714"/>
        <w:jc w:val="both"/>
        <w:rPr>
          <w:b/>
        </w:rPr>
      </w:pPr>
      <w:r w:rsidRPr="00F44D3C">
        <w:rPr>
          <w:b/>
        </w:rPr>
        <w:t>(6)</w:t>
      </w:r>
      <w:r w:rsidR="00566C70" w:rsidRPr="00F44D3C">
        <w:rPr>
          <w:b/>
        </w:rPr>
        <w:t>Responsabilităţi în domeniul Sistem de Control Intern Managerial:</w:t>
      </w:r>
    </w:p>
    <w:p w:rsidR="00EA57BF" w:rsidRPr="00F44D3C" w:rsidRDefault="00EA57BF" w:rsidP="00625307">
      <w:pPr>
        <w:pStyle w:val="ListParagraph"/>
        <w:numPr>
          <w:ilvl w:val="0"/>
          <w:numId w:val="21"/>
        </w:numPr>
        <w:spacing w:after="0"/>
        <w:ind w:left="1276" w:right="-23"/>
        <w:jc w:val="both"/>
        <w:rPr>
          <w:rFonts w:ascii="Times New Roman" w:hAnsi="Times New Roman"/>
          <w:sz w:val="24"/>
          <w:szCs w:val="24"/>
        </w:rPr>
      </w:pPr>
      <w:r w:rsidRPr="00F44D3C">
        <w:rPr>
          <w:rFonts w:ascii="Times New Roman" w:hAnsi="Times New Roman"/>
          <w:sz w:val="24"/>
          <w:szCs w:val="24"/>
        </w:rPr>
        <w:t xml:space="preserve">asigură elaborarea, aprobarea, aplicarea și perfecționarea structurilor organizatorice, reglementărilor metodologice, procedurilor și criteriilor de evaluare, pentru a satisface cerințele generale și specifice de control intern/managerial, prevăzute la art.4 din Ordonanța Guvernului nr.119/1999 privind controlul intern/managerial și controlul financiar preventiv, republicată, cu modificările și completările ulterioare;  </w:t>
      </w:r>
    </w:p>
    <w:p w:rsidR="00EA57BF" w:rsidRPr="00F44D3C" w:rsidRDefault="00EA57BF" w:rsidP="00625307">
      <w:pPr>
        <w:pStyle w:val="ListParagraph"/>
        <w:numPr>
          <w:ilvl w:val="0"/>
          <w:numId w:val="21"/>
        </w:numPr>
        <w:spacing w:after="0"/>
        <w:ind w:left="1276" w:right="-23"/>
        <w:jc w:val="both"/>
        <w:rPr>
          <w:rFonts w:ascii="Times New Roman" w:hAnsi="Times New Roman"/>
          <w:sz w:val="24"/>
          <w:szCs w:val="24"/>
        </w:rPr>
      </w:pPr>
      <w:r w:rsidRPr="00F44D3C">
        <w:rPr>
          <w:rFonts w:ascii="Times New Roman" w:hAnsi="Times New Roman"/>
          <w:sz w:val="24"/>
          <w:szCs w:val="24"/>
        </w:rPr>
        <w:t xml:space="preserve">are obligația proiectării, implementării și dezvoltării sistemului de control intern managerial la nivelul </w:t>
      </w:r>
      <w:r w:rsidR="00AF27BB" w:rsidRPr="00F44D3C">
        <w:rPr>
          <w:rFonts w:ascii="Times New Roman" w:hAnsi="Times New Roman"/>
          <w:b/>
          <w:i/>
          <w:sz w:val="24"/>
          <w:szCs w:val="24"/>
        </w:rPr>
        <w:t>Centrului</w:t>
      </w:r>
      <w:r w:rsidRPr="00F44D3C">
        <w:rPr>
          <w:rFonts w:ascii="Times New Roman" w:hAnsi="Times New Roman"/>
          <w:sz w:val="24"/>
          <w:szCs w:val="24"/>
        </w:rPr>
        <w:t xml:space="preserve">; </w:t>
      </w:r>
    </w:p>
    <w:p w:rsidR="00EA57BF" w:rsidRPr="00F44D3C" w:rsidRDefault="00EA57BF" w:rsidP="00625307">
      <w:pPr>
        <w:pStyle w:val="ListParagraph"/>
        <w:numPr>
          <w:ilvl w:val="0"/>
          <w:numId w:val="21"/>
        </w:numPr>
        <w:spacing w:after="0"/>
        <w:ind w:left="1276" w:right="-23"/>
        <w:jc w:val="both"/>
        <w:rPr>
          <w:rFonts w:ascii="Times New Roman" w:hAnsi="Times New Roman"/>
          <w:sz w:val="24"/>
          <w:szCs w:val="24"/>
        </w:rPr>
      </w:pPr>
      <w:r w:rsidRPr="00F44D3C">
        <w:rPr>
          <w:rFonts w:ascii="Times New Roman" w:hAnsi="Times New Roman"/>
          <w:sz w:val="24"/>
          <w:szCs w:val="24"/>
        </w:rPr>
        <w:t xml:space="preserve">dispune, ținând cont de particularitățile cadrului legal de organizare și de funcționare al </w:t>
      </w:r>
      <w:r w:rsidR="00AF27BB" w:rsidRPr="00F44D3C">
        <w:rPr>
          <w:rFonts w:ascii="Times New Roman" w:hAnsi="Times New Roman"/>
          <w:b/>
          <w:i/>
          <w:sz w:val="24"/>
          <w:szCs w:val="24"/>
        </w:rPr>
        <w:t>Centrulu</w:t>
      </w:r>
      <w:r w:rsidR="00AF27BB" w:rsidRPr="00F44D3C">
        <w:rPr>
          <w:rFonts w:ascii="Times New Roman" w:hAnsi="Times New Roman"/>
          <w:b/>
          <w:sz w:val="24"/>
          <w:szCs w:val="24"/>
        </w:rPr>
        <w:t>i</w:t>
      </w:r>
      <w:r w:rsidR="00AF27BB" w:rsidRPr="00F44D3C">
        <w:rPr>
          <w:rFonts w:ascii="Times New Roman" w:hAnsi="Times New Roman"/>
          <w:sz w:val="24"/>
          <w:szCs w:val="24"/>
        </w:rPr>
        <w:t>,</w:t>
      </w:r>
      <w:r w:rsidRPr="00F44D3C">
        <w:rPr>
          <w:rFonts w:ascii="Times New Roman" w:hAnsi="Times New Roman"/>
          <w:sz w:val="24"/>
          <w:szCs w:val="24"/>
        </w:rPr>
        <w:t xml:space="preserve"> precum și de standardele de control intern managerial, măsurile de control necesare pentru implementarea și dezvoltarea sistemului de control intern managerial;   </w:t>
      </w:r>
    </w:p>
    <w:p w:rsidR="003F5C66" w:rsidRPr="00F44D3C" w:rsidRDefault="00EA57BF" w:rsidP="00625307">
      <w:pPr>
        <w:pStyle w:val="ListParagraph"/>
        <w:numPr>
          <w:ilvl w:val="0"/>
          <w:numId w:val="21"/>
        </w:numPr>
        <w:spacing w:after="0"/>
        <w:ind w:left="1276" w:right="-23"/>
        <w:jc w:val="both"/>
        <w:rPr>
          <w:rFonts w:ascii="Times New Roman" w:hAnsi="Times New Roman"/>
          <w:sz w:val="24"/>
          <w:szCs w:val="24"/>
        </w:rPr>
      </w:pPr>
      <w:r w:rsidRPr="00F44D3C">
        <w:rPr>
          <w:rFonts w:ascii="Times New Roman" w:hAnsi="Times New Roman"/>
          <w:sz w:val="24"/>
          <w:szCs w:val="24"/>
        </w:rPr>
        <w:t xml:space="preserve">stabilește obiectivele generale ale </w:t>
      </w:r>
      <w:r w:rsidR="00AF27BB" w:rsidRPr="00F44D3C">
        <w:rPr>
          <w:rFonts w:ascii="Times New Roman" w:hAnsi="Times New Roman"/>
          <w:b/>
          <w:i/>
          <w:sz w:val="24"/>
          <w:szCs w:val="24"/>
        </w:rPr>
        <w:t>Centrului</w:t>
      </w:r>
      <w:r w:rsidRPr="00F44D3C">
        <w:rPr>
          <w:rFonts w:ascii="Times New Roman" w:hAnsi="Times New Roman"/>
          <w:sz w:val="24"/>
          <w:szCs w:val="24"/>
        </w:rPr>
        <w:t xml:space="preserve">; </w:t>
      </w:r>
    </w:p>
    <w:p w:rsidR="003F5C66" w:rsidRPr="00F44D3C" w:rsidRDefault="00EA57BF" w:rsidP="00625307">
      <w:pPr>
        <w:pStyle w:val="ListParagraph"/>
        <w:numPr>
          <w:ilvl w:val="0"/>
          <w:numId w:val="21"/>
        </w:numPr>
        <w:spacing w:after="0"/>
        <w:ind w:left="1276" w:right="-23"/>
        <w:jc w:val="both"/>
        <w:rPr>
          <w:rFonts w:ascii="Times New Roman" w:hAnsi="Times New Roman"/>
          <w:sz w:val="24"/>
          <w:szCs w:val="24"/>
        </w:rPr>
      </w:pPr>
      <w:r w:rsidRPr="00F44D3C">
        <w:rPr>
          <w:rFonts w:ascii="Times New Roman" w:hAnsi="Times New Roman"/>
          <w:sz w:val="24"/>
          <w:szCs w:val="24"/>
        </w:rPr>
        <w:t xml:space="preserve">aprobă obiectivele specifice ale structurilor funcționale din cadrul </w:t>
      </w:r>
      <w:r w:rsidR="00AF27BB" w:rsidRPr="00F44D3C">
        <w:rPr>
          <w:rFonts w:ascii="Times New Roman" w:hAnsi="Times New Roman"/>
          <w:b/>
          <w:i/>
          <w:sz w:val="24"/>
          <w:szCs w:val="24"/>
        </w:rPr>
        <w:t>Centrului</w:t>
      </w:r>
      <w:r w:rsidRPr="00F44D3C">
        <w:rPr>
          <w:rFonts w:ascii="Times New Roman" w:hAnsi="Times New Roman"/>
          <w:sz w:val="24"/>
          <w:szCs w:val="24"/>
        </w:rPr>
        <w:t xml:space="preserve">;  </w:t>
      </w:r>
    </w:p>
    <w:p w:rsidR="00EA57BF" w:rsidRPr="00F44D3C" w:rsidRDefault="00EA57BF" w:rsidP="00625307">
      <w:pPr>
        <w:pStyle w:val="ListParagraph"/>
        <w:numPr>
          <w:ilvl w:val="0"/>
          <w:numId w:val="21"/>
        </w:numPr>
        <w:spacing w:after="0"/>
        <w:ind w:left="1276" w:right="-23"/>
        <w:jc w:val="both"/>
        <w:rPr>
          <w:rFonts w:ascii="Times New Roman" w:hAnsi="Times New Roman"/>
          <w:sz w:val="24"/>
          <w:szCs w:val="24"/>
        </w:rPr>
      </w:pPr>
      <w:r w:rsidRPr="00F44D3C">
        <w:rPr>
          <w:rFonts w:ascii="Times New Roman" w:hAnsi="Times New Roman"/>
          <w:sz w:val="24"/>
          <w:szCs w:val="24"/>
        </w:rPr>
        <w:t xml:space="preserve">aprobă Programul de dezvoltare a sistemului de control intern managerial la nivelul </w:t>
      </w:r>
      <w:r w:rsidR="00AF27BB" w:rsidRPr="00F44D3C">
        <w:rPr>
          <w:rFonts w:ascii="Times New Roman" w:hAnsi="Times New Roman"/>
          <w:b/>
          <w:i/>
          <w:sz w:val="24"/>
          <w:szCs w:val="24"/>
        </w:rPr>
        <w:t>Centrului</w:t>
      </w:r>
      <w:r w:rsidRPr="00F44D3C">
        <w:rPr>
          <w:rFonts w:ascii="Times New Roman" w:hAnsi="Times New Roman"/>
          <w:sz w:val="24"/>
          <w:szCs w:val="24"/>
        </w:rPr>
        <w:t xml:space="preserve">;  </w:t>
      </w:r>
    </w:p>
    <w:p w:rsidR="00AF27BB" w:rsidRPr="00F44D3C" w:rsidRDefault="00EA57BF" w:rsidP="00625307">
      <w:pPr>
        <w:pStyle w:val="ListParagraph"/>
        <w:numPr>
          <w:ilvl w:val="0"/>
          <w:numId w:val="21"/>
        </w:numPr>
        <w:spacing w:after="0"/>
        <w:ind w:left="1276" w:right="-23"/>
        <w:jc w:val="both"/>
        <w:rPr>
          <w:rFonts w:ascii="Times New Roman" w:hAnsi="Times New Roman"/>
          <w:sz w:val="24"/>
          <w:szCs w:val="24"/>
        </w:rPr>
      </w:pPr>
      <w:r w:rsidRPr="00F44D3C">
        <w:rPr>
          <w:rFonts w:ascii="Times New Roman" w:hAnsi="Times New Roman"/>
          <w:sz w:val="24"/>
          <w:szCs w:val="24"/>
        </w:rPr>
        <w:t>monitorizează, prin intermediul raportărilor Comisiei de monitorizare, îndeplinirea măsurilor stabilite în Programul de dezvoltare a sistemului de control intern managerial;</w:t>
      </w:r>
    </w:p>
    <w:p w:rsidR="00EA57BF" w:rsidRPr="00F44D3C" w:rsidRDefault="00EA57BF" w:rsidP="00625307">
      <w:pPr>
        <w:pStyle w:val="ListParagraph"/>
        <w:numPr>
          <w:ilvl w:val="0"/>
          <w:numId w:val="21"/>
        </w:numPr>
        <w:spacing w:after="0"/>
        <w:ind w:left="1276" w:right="-23"/>
        <w:jc w:val="both"/>
        <w:rPr>
          <w:rFonts w:ascii="Times New Roman" w:hAnsi="Times New Roman"/>
          <w:sz w:val="24"/>
          <w:szCs w:val="24"/>
        </w:rPr>
      </w:pPr>
      <w:r w:rsidRPr="00F44D3C">
        <w:rPr>
          <w:rFonts w:ascii="Times New Roman" w:hAnsi="Times New Roman"/>
          <w:sz w:val="24"/>
          <w:szCs w:val="24"/>
        </w:rPr>
        <w:t>asigură fondurile necesare pentru acțiunile de perfecționare profesională evidențiate în Programul de dezvoltare al sistemului de control intern managerial,</w:t>
      </w:r>
      <w:r w:rsidR="004055C1" w:rsidRPr="00F44D3C">
        <w:rPr>
          <w:rFonts w:ascii="Times New Roman" w:hAnsi="Times New Roman"/>
          <w:sz w:val="24"/>
          <w:szCs w:val="24"/>
        </w:rPr>
        <w:t xml:space="preserve"> </w:t>
      </w:r>
      <w:r w:rsidRPr="00F44D3C">
        <w:rPr>
          <w:rFonts w:ascii="Times New Roman" w:hAnsi="Times New Roman"/>
          <w:sz w:val="24"/>
          <w:szCs w:val="24"/>
        </w:rPr>
        <w:t xml:space="preserve">atât pentru persoanele cu funcții de conducere, cât și pentru cele cu funcții de execuție prin cursuri organizate de organisme de interes public abilitate;  </w:t>
      </w:r>
    </w:p>
    <w:p w:rsidR="00EA57BF" w:rsidRPr="00F44D3C" w:rsidRDefault="00EA57BF" w:rsidP="00625307">
      <w:pPr>
        <w:pStyle w:val="ListParagraph"/>
        <w:numPr>
          <w:ilvl w:val="0"/>
          <w:numId w:val="21"/>
        </w:numPr>
        <w:spacing w:after="0"/>
        <w:ind w:left="1276" w:right="-23"/>
        <w:jc w:val="both"/>
        <w:rPr>
          <w:rFonts w:ascii="Times New Roman" w:hAnsi="Times New Roman"/>
          <w:sz w:val="24"/>
          <w:szCs w:val="24"/>
        </w:rPr>
      </w:pPr>
      <w:r w:rsidRPr="00F44D3C">
        <w:rPr>
          <w:rFonts w:ascii="Times New Roman" w:hAnsi="Times New Roman"/>
          <w:sz w:val="24"/>
          <w:szCs w:val="24"/>
        </w:rPr>
        <w:t xml:space="preserve">în vederea monitorizării, coordonării și îndrumării metodologice a implementării și dezvoltării sistemului de control intern managerial constituie, prin </w:t>
      </w:r>
      <w:r w:rsidR="00E7695A" w:rsidRPr="00F44D3C">
        <w:rPr>
          <w:rFonts w:ascii="Times New Roman" w:hAnsi="Times New Roman"/>
          <w:sz w:val="24"/>
          <w:szCs w:val="24"/>
        </w:rPr>
        <w:t>decizie</w:t>
      </w:r>
      <w:r w:rsidRPr="00F44D3C">
        <w:rPr>
          <w:rFonts w:ascii="Times New Roman" w:hAnsi="Times New Roman"/>
          <w:sz w:val="24"/>
          <w:szCs w:val="24"/>
        </w:rPr>
        <w:t xml:space="preserve">,  o structură cu atribuții în acest sens, denumită Comisia de monitorizare; </w:t>
      </w:r>
    </w:p>
    <w:p w:rsidR="00E7695A" w:rsidRPr="00F44D3C" w:rsidRDefault="00E7695A" w:rsidP="00625307">
      <w:pPr>
        <w:pStyle w:val="ListParagraph"/>
        <w:numPr>
          <w:ilvl w:val="0"/>
          <w:numId w:val="21"/>
        </w:numPr>
        <w:spacing w:after="0"/>
        <w:ind w:left="1276" w:right="-23"/>
        <w:jc w:val="both"/>
        <w:rPr>
          <w:rFonts w:ascii="Times New Roman" w:hAnsi="Times New Roman"/>
          <w:sz w:val="24"/>
          <w:szCs w:val="24"/>
        </w:rPr>
      </w:pPr>
      <w:r w:rsidRPr="00F44D3C">
        <w:rPr>
          <w:rFonts w:ascii="Times New Roman" w:hAnsi="Times New Roman"/>
          <w:sz w:val="24"/>
          <w:szCs w:val="24"/>
        </w:rPr>
        <w:t>are obligația organizării şi implementării unui proces eficient de management al riscurilor;</w:t>
      </w:r>
    </w:p>
    <w:p w:rsidR="00EA57BF" w:rsidRPr="00F44D3C" w:rsidRDefault="00EA57BF" w:rsidP="00625307">
      <w:pPr>
        <w:pStyle w:val="ListParagraph"/>
        <w:numPr>
          <w:ilvl w:val="0"/>
          <w:numId w:val="21"/>
        </w:numPr>
        <w:spacing w:after="0"/>
        <w:ind w:left="1276" w:right="-23"/>
        <w:jc w:val="both"/>
        <w:rPr>
          <w:rFonts w:ascii="Times New Roman" w:hAnsi="Times New Roman"/>
          <w:sz w:val="24"/>
          <w:szCs w:val="24"/>
        </w:rPr>
      </w:pPr>
      <w:r w:rsidRPr="00F44D3C">
        <w:rPr>
          <w:rFonts w:ascii="Times New Roman" w:hAnsi="Times New Roman"/>
          <w:sz w:val="24"/>
          <w:szCs w:val="24"/>
        </w:rPr>
        <w:t xml:space="preserve">aprobă Informarea privind monitorizarea performanțelor la nivelul </w:t>
      </w:r>
      <w:r w:rsidR="00E7695A" w:rsidRPr="00F44D3C">
        <w:rPr>
          <w:rFonts w:ascii="Times New Roman" w:hAnsi="Times New Roman"/>
          <w:b/>
          <w:i/>
          <w:sz w:val="24"/>
          <w:szCs w:val="24"/>
        </w:rPr>
        <w:t>Centrului</w:t>
      </w:r>
      <w:r w:rsidRPr="00F44D3C">
        <w:rPr>
          <w:rFonts w:ascii="Times New Roman" w:hAnsi="Times New Roman"/>
          <w:sz w:val="24"/>
          <w:szCs w:val="24"/>
        </w:rPr>
        <w:t xml:space="preserve">, elaborată de secretarul Comisiei de monitorizare, pe baza raportărilor anuale privind monitorizarea performanțelor anuale, de la nivelul compartimentelor; </w:t>
      </w:r>
    </w:p>
    <w:p w:rsidR="00EA57BF" w:rsidRPr="00F44D3C" w:rsidRDefault="00EA57BF" w:rsidP="00625307">
      <w:pPr>
        <w:pStyle w:val="ListParagraph"/>
        <w:numPr>
          <w:ilvl w:val="0"/>
          <w:numId w:val="21"/>
        </w:numPr>
        <w:spacing w:after="0"/>
        <w:ind w:left="1276" w:right="-23"/>
        <w:jc w:val="both"/>
        <w:rPr>
          <w:rFonts w:ascii="Times New Roman" w:hAnsi="Times New Roman"/>
          <w:sz w:val="24"/>
          <w:szCs w:val="24"/>
        </w:rPr>
      </w:pPr>
      <w:r w:rsidRPr="00F44D3C">
        <w:rPr>
          <w:rFonts w:ascii="Times New Roman" w:hAnsi="Times New Roman"/>
          <w:sz w:val="24"/>
          <w:szCs w:val="24"/>
        </w:rPr>
        <w:t xml:space="preserve">asigură elaborarea procedurilor formalizate și dispune actualizarea acestora, respectiv a procedurilor de sistem și a procedurilor operaționale, pentru detalierea proceselor și activităților derulate în cadrul  </w:t>
      </w:r>
      <w:r w:rsidR="00E7695A" w:rsidRPr="00F44D3C">
        <w:rPr>
          <w:rFonts w:ascii="Times New Roman" w:hAnsi="Times New Roman"/>
          <w:b/>
          <w:i/>
          <w:sz w:val="24"/>
          <w:szCs w:val="24"/>
        </w:rPr>
        <w:t>Centrului</w:t>
      </w:r>
      <w:r w:rsidRPr="00F44D3C">
        <w:rPr>
          <w:rFonts w:ascii="Times New Roman" w:hAnsi="Times New Roman"/>
          <w:sz w:val="24"/>
          <w:szCs w:val="24"/>
        </w:rPr>
        <w:t xml:space="preserve">;     </w:t>
      </w:r>
    </w:p>
    <w:p w:rsidR="00EA57BF" w:rsidRPr="00F44D3C" w:rsidRDefault="00EA57BF" w:rsidP="00625307">
      <w:pPr>
        <w:pStyle w:val="ListParagraph"/>
        <w:numPr>
          <w:ilvl w:val="0"/>
          <w:numId w:val="21"/>
        </w:numPr>
        <w:spacing w:after="0"/>
        <w:ind w:left="1276" w:right="-23"/>
        <w:jc w:val="both"/>
        <w:rPr>
          <w:rFonts w:ascii="Times New Roman" w:hAnsi="Times New Roman"/>
          <w:sz w:val="24"/>
          <w:szCs w:val="24"/>
        </w:rPr>
      </w:pPr>
      <w:r w:rsidRPr="00F44D3C">
        <w:rPr>
          <w:rFonts w:ascii="Times New Roman" w:hAnsi="Times New Roman"/>
          <w:sz w:val="24"/>
          <w:szCs w:val="24"/>
        </w:rPr>
        <w:lastRenderedPageBreak/>
        <w:t xml:space="preserve">aprobă procedurile formalizate și asigură aducerea la cunoștință a acestor proceduri personalului din cadrul </w:t>
      </w:r>
      <w:r w:rsidR="00E7695A" w:rsidRPr="00F44D3C">
        <w:rPr>
          <w:rFonts w:ascii="Times New Roman" w:hAnsi="Times New Roman"/>
          <w:b/>
          <w:i/>
          <w:sz w:val="24"/>
          <w:szCs w:val="24"/>
        </w:rPr>
        <w:t>Centrului</w:t>
      </w:r>
      <w:r w:rsidRPr="00F44D3C">
        <w:rPr>
          <w:rFonts w:ascii="Times New Roman" w:hAnsi="Times New Roman"/>
          <w:i/>
          <w:sz w:val="24"/>
          <w:szCs w:val="24"/>
        </w:rPr>
        <w:t>;</w:t>
      </w:r>
      <w:r w:rsidRPr="00F44D3C">
        <w:rPr>
          <w:rFonts w:ascii="Times New Roman" w:hAnsi="Times New Roman"/>
          <w:sz w:val="24"/>
          <w:szCs w:val="24"/>
        </w:rPr>
        <w:t xml:space="preserve">   </w:t>
      </w:r>
    </w:p>
    <w:p w:rsidR="00EA57BF" w:rsidRPr="00F44D3C" w:rsidRDefault="00EA57BF" w:rsidP="00625307">
      <w:pPr>
        <w:pStyle w:val="ListParagraph"/>
        <w:numPr>
          <w:ilvl w:val="0"/>
          <w:numId w:val="21"/>
        </w:numPr>
        <w:spacing w:after="0"/>
        <w:ind w:left="1276" w:right="-23"/>
        <w:jc w:val="both"/>
        <w:rPr>
          <w:rFonts w:ascii="Times New Roman" w:hAnsi="Times New Roman"/>
          <w:sz w:val="24"/>
          <w:szCs w:val="24"/>
        </w:rPr>
      </w:pPr>
      <w:r w:rsidRPr="00F44D3C">
        <w:rPr>
          <w:rFonts w:ascii="Times New Roman" w:hAnsi="Times New Roman"/>
          <w:sz w:val="24"/>
          <w:szCs w:val="24"/>
        </w:rPr>
        <w:t xml:space="preserve">elaborează anual, </w:t>
      </w:r>
      <w:r w:rsidR="00E7695A" w:rsidRPr="00F44D3C">
        <w:rPr>
          <w:rFonts w:ascii="Times New Roman" w:hAnsi="Times New Roman"/>
          <w:sz w:val="24"/>
          <w:szCs w:val="24"/>
        </w:rPr>
        <w:t>un raport asupra sistemului de control intern managerial, ca bază pentru un plan de acţiune care să conţină zonele vulnerabile identificate, instrumentele de control necesar a fi implementate, măsuri şi direcţii de acţiune pentru creşterea capacităţii controlului intern managerial în realizarea obiectivelor entităţii</w:t>
      </w:r>
      <w:r w:rsidR="00933ADD" w:rsidRPr="00F44D3C">
        <w:rPr>
          <w:rFonts w:ascii="Times New Roman" w:hAnsi="Times New Roman"/>
          <w:sz w:val="24"/>
          <w:szCs w:val="24"/>
        </w:rPr>
        <w:t>.</w:t>
      </w:r>
    </w:p>
    <w:p w:rsidR="00E82FFB" w:rsidRPr="00F44D3C" w:rsidRDefault="00E82FFB" w:rsidP="00BC2CCA">
      <w:pPr>
        <w:pStyle w:val="ListParagraph"/>
        <w:spacing w:after="0"/>
        <w:ind w:left="1276" w:right="-23"/>
        <w:jc w:val="both"/>
        <w:rPr>
          <w:rFonts w:ascii="Times New Roman" w:hAnsi="Times New Roman"/>
          <w:sz w:val="24"/>
          <w:szCs w:val="24"/>
        </w:rPr>
      </w:pPr>
    </w:p>
    <w:p w:rsidR="00315346" w:rsidRPr="00F44D3C" w:rsidRDefault="00E82FFB" w:rsidP="00625307">
      <w:pPr>
        <w:pStyle w:val="ListParagraph"/>
        <w:numPr>
          <w:ilvl w:val="0"/>
          <w:numId w:val="26"/>
        </w:numPr>
        <w:suppressAutoHyphens/>
        <w:spacing w:after="0"/>
        <w:jc w:val="both"/>
        <w:rPr>
          <w:rFonts w:ascii="Times New Roman" w:hAnsi="Times New Roman"/>
          <w:b/>
          <w:sz w:val="24"/>
          <w:szCs w:val="24"/>
        </w:rPr>
      </w:pPr>
      <w:r w:rsidRPr="00F44D3C">
        <w:rPr>
          <w:rFonts w:ascii="Times New Roman" w:hAnsi="Times New Roman"/>
          <w:b/>
          <w:sz w:val="24"/>
          <w:szCs w:val="24"/>
        </w:rPr>
        <w:t xml:space="preserve">ORGANISME COLEGIALE </w:t>
      </w:r>
      <w:r w:rsidR="00ED6278" w:rsidRPr="00F44D3C">
        <w:rPr>
          <w:rFonts w:ascii="Times New Roman" w:hAnsi="Times New Roman"/>
          <w:b/>
          <w:sz w:val="24"/>
          <w:szCs w:val="24"/>
        </w:rPr>
        <w:t xml:space="preserve">CU ROL DELIBERATIV ȘI CONSULTATIV </w:t>
      </w:r>
    </w:p>
    <w:p w:rsidR="00315346" w:rsidRPr="00F44D3C" w:rsidRDefault="00315346" w:rsidP="00BC2CCA">
      <w:pPr>
        <w:suppressAutoHyphens/>
        <w:spacing w:line="276" w:lineRule="auto"/>
        <w:ind w:firstLine="714"/>
        <w:jc w:val="both"/>
        <w:rPr>
          <w:b/>
        </w:rPr>
      </w:pPr>
      <w:r w:rsidRPr="00F44D3C">
        <w:rPr>
          <w:b/>
        </w:rPr>
        <w:t>Art. 2</w:t>
      </w:r>
      <w:r w:rsidR="00D85156">
        <w:rPr>
          <w:b/>
        </w:rPr>
        <w:t>1</w:t>
      </w:r>
    </w:p>
    <w:p w:rsidR="00D327C4" w:rsidRPr="00F44D3C" w:rsidRDefault="004D3EA4" w:rsidP="00BC2CCA">
      <w:pPr>
        <w:suppressAutoHyphens/>
        <w:spacing w:line="276" w:lineRule="auto"/>
        <w:ind w:firstLine="714"/>
        <w:jc w:val="both"/>
      </w:pPr>
      <w:r w:rsidRPr="00F44D3C">
        <w:t xml:space="preserve">În exercitarea atribuţiilor sale, managerul este ajutat de </w:t>
      </w:r>
      <w:r w:rsidRPr="00F44D3C">
        <w:rPr>
          <w:b/>
        </w:rPr>
        <w:t>Consiliul Administrativ</w:t>
      </w:r>
      <w:r w:rsidRPr="00F44D3C">
        <w:t xml:space="preserve"> - organism colectiv cu rol deliberativ și de </w:t>
      </w:r>
      <w:r w:rsidRPr="00F44D3C">
        <w:rPr>
          <w:b/>
        </w:rPr>
        <w:t>Consiliul Artistic</w:t>
      </w:r>
      <w:r w:rsidR="00933ADD" w:rsidRPr="00F44D3C">
        <w:rPr>
          <w:b/>
        </w:rPr>
        <w:t xml:space="preserve"> </w:t>
      </w:r>
      <w:r w:rsidR="00D9026F" w:rsidRPr="00F44D3C">
        <w:t>- organism colectiv</w:t>
      </w:r>
      <w:r w:rsidR="007F2783" w:rsidRPr="00F44D3C">
        <w:t xml:space="preserve"> cu rol consultativ.</w:t>
      </w:r>
    </w:p>
    <w:p w:rsidR="009D569E" w:rsidRPr="00F44D3C" w:rsidRDefault="009D569E" w:rsidP="00BC2CCA">
      <w:pPr>
        <w:suppressAutoHyphens/>
        <w:spacing w:line="276" w:lineRule="auto"/>
        <w:ind w:firstLine="714"/>
        <w:jc w:val="both"/>
      </w:pPr>
    </w:p>
    <w:p w:rsidR="00315346" w:rsidRPr="00F44D3C" w:rsidRDefault="00315346" w:rsidP="009D569E">
      <w:pPr>
        <w:suppressAutoHyphens/>
        <w:spacing w:line="276" w:lineRule="auto"/>
        <w:ind w:firstLine="567"/>
        <w:jc w:val="both"/>
        <w:rPr>
          <w:b/>
        </w:rPr>
      </w:pPr>
      <w:r w:rsidRPr="00F44D3C">
        <w:rPr>
          <w:b/>
        </w:rPr>
        <w:t>Art. 2</w:t>
      </w:r>
      <w:r w:rsidR="00D85156">
        <w:rPr>
          <w:b/>
        </w:rPr>
        <w:t>2</w:t>
      </w:r>
    </w:p>
    <w:p w:rsidR="00315346" w:rsidRPr="00F44D3C" w:rsidRDefault="00315346" w:rsidP="00BC2CCA">
      <w:pPr>
        <w:spacing w:line="276" w:lineRule="auto"/>
        <w:ind w:firstLine="720"/>
        <w:jc w:val="both"/>
        <w:rPr>
          <w:b/>
        </w:rPr>
      </w:pPr>
      <w:r w:rsidRPr="00F44D3C">
        <w:t xml:space="preserve">Prin decizia Managerului, se înființează </w:t>
      </w:r>
      <w:r w:rsidRPr="00F44D3C">
        <w:rPr>
          <w:b/>
        </w:rPr>
        <w:t xml:space="preserve">Consiliul Administrativ, </w:t>
      </w:r>
      <w:r w:rsidRPr="00F44D3C">
        <w:rPr>
          <w:rFonts w:eastAsia="Courier New"/>
        </w:rPr>
        <w:t>organism cu rol deliberativ, format din:</w:t>
      </w:r>
    </w:p>
    <w:p w:rsidR="00315346" w:rsidRPr="00F44D3C" w:rsidRDefault="00315346" w:rsidP="004055C1">
      <w:pPr>
        <w:pStyle w:val="ListParagraph"/>
        <w:numPr>
          <w:ilvl w:val="0"/>
          <w:numId w:val="3"/>
        </w:numPr>
        <w:spacing w:after="0"/>
        <w:ind w:left="851" w:hanging="425"/>
        <w:jc w:val="both"/>
        <w:rPr>
          <w:rFonts w:ascii="Times New Roman" w:eastAsia="Courier New" w:hAnsi="Times New Roman"/>
          <w:sz w:val="24"/>
          <w:szCs w:val="24"/>
        </w:rPr>
      </w:pPr>
      <w:r w:rsidRPr="00F44D3C">
        <w:rPr>
          <w:rFonts w:ascii="Times New Roman" w:eastAsia="Courier New" w:hAnsi="Times New Roman"/>
          <w:sz w:val="24"/>
          <w:szCs w:val="24"/>
        </w:rPr>
        <w:t>preşedinte:</w:t>
      </w:r>
      <w:r w:rsidRPr="00F44D3C">
        <w:rPr>
          <w:rFonts w:ascii="Times New Roman" w:eastAsia="Courier New" w:hAnsi="Times New Roman"/>
          <w:sz w:val="24"/>
          <w:szCs w:val="24"/>
        </w:rPr>
        <w:tab/>
      </w:r>
      <w:r w:rsidRPr="00F44D3C">
        <w:rPr>
          <w:rFonts w:ascii="Times New Roman" w:eastAsia="Courier New" w:hAnsi="Times New Roman"/>
          <w:b/>
          <w:sz w:val="24"/>
          <w:szCs w:val="24"/>
        </w:rPr>
        <w:t>Man</w:t>
      </w:r>
      <w:r w:rsidR="006272B7" w:rsidRPr="00F44D3C">
        <w:rPr>
          <w:rFonts w:ascii="Times New Roman" w:eastAsia="Courier New" w:hAnsi="Times New Roman"/>
          <w:b/>
          <w:sz w:val="24"/>
          <w:szCs w:val="24"/>
        </w:rPr>
        <w:t xml:space="preserve">agerul </w:t>
      </w:r>
      <w:r w:rsidR="006272B7" w:rsidRPr="00F44D3C">
        <w:rPr>
          <w:rFonts w:ascii="Times New Roman" w:eastAsia="Courier New" w:hAnsi="Times New Roman"/>
          <w:sz w:val="24"/>
          <w:szCs w:val="24"/>
        </w:rPr>
        <w:t xml:space="preserve">(director) </w:t>
      </w:r>
      <w:r w:rsidRPr="00F44D3C">
        <w:rPr>
          <w:rFonts w:ascii="Times New Roman" w:eastAsia="Courier New" w:hAnsi="Times New Roman"/>
          <w:b/>
          <w:sz w:val="24"/>
          <w:szCs w:val="24"/>
        </w:rPr>
        <w:t>Centrului</w:t>
      </w:r>
    </w:p>
    <w:p w:rsidR="00315346" w:rsidRPr="00F44D3C" w:rsidRDefault="00315346" w:rsidP="004055C1">
      <w:pPr>
        <w:pStyle w:val="ListParagraph"/>
        <w:numPr>
          <w:ilvl w:val="0"/>
          <w:numId w:val="3"/>
        </w:numPr>
        <w:tabs>
          <w:tab w:val="left" w:pos="142"/>
          <w:tab w:val="left" w:pos="1418"/>
        </w:tabs>
        <w:spacing w:after="0"/>
        <w:ind w:left="851" w:hanging="425"/>
        <w:jc w:val="both"/>
        <w:rPr>
          <w:rFonts w:ascii="Times New Roman" w:hAnsi="Times New Roman"/>
          <w:sz w:val="24"/>
          <w:szCs w:val="24"/>
        </w:rPr>
      </w:pPr>
      <w:r w:rsidRPr="00F44D3C">
        <w:rPr>
          <w:rFonts w:ascii="Times New Roman" w:eastAsia="Courier New" w:hAnsi="Times New Roman"/>
          <w:sz w:val="24"/>
          <w:szCs w:val="24"/>
        </w:rPr>
        <w:t>membri:</w:t>
      </w:r>
      <w:r w:rsidRPr="00F44D3C">
        <w:rPr>
          <w:rFonts w:ascii="Times New Roman" w:eastAsia="Courier New" w:hAnsi="Times New Roman"/>
          <w:sz w:val="24"/>
          <w:szCs w:val="24"/>
        </w:rPr>
        <w:tab/>
      </w:r>
    </w:p>
    <w:p w:rsidR="00315346" w:rsidRPr="00F44D3C" w:rsidRDefault="00315346" w:rsidP="00625307">
      <w:pPr>
        <w:pStyle w:val="ListParagraph"/>
        <w:numPr>
          <w:ilvl w:val="0"/>
          <w:numId w:val="3"/>
        </w:numPr>
        <w:tabs>
          <w:tab w:val="left" w:pos="142"/>
          <w:tab w:val="left" w:pos="1418"/>
        </w:tabs>
        <w:spacing w:after="0"/>
        <w:ind w:left="2127"/>
        <w:jc w:val="both"/>
        <w:rPr>
          <w:rFonts w:ascii="Times New Roman" w:hAnsi="Times New Roman"/>
          <w:sz w:val="24"/>
          <w:szCs w:val="24"/>
        </w:rPr>
      </w:pPr>
      <w:r w:rsidRPr="00F44D3C">
        <w:rPr>
          <w:rFonts w:ascii="Times New Roman" w:eastAsia="Courier New" w:hAnsi="Times New Roman"/>
          <w:b/>
          <w:sz w:val="24"/>
          <w:szCs w:val="24"/>
        </w:rPr>
        <w:t xml:space="preserve">Șef </w:t>
      </w:r>
      <w:r w:rsidR="004055C1" w:rsidRPr="00F44D3C">
        <w:rPr>
          <w:rFonts w:ascii="Times New Roman" w:eastAsia="Courier New" w:hAnsi="Times New Roman"/>
          <w:b/>
          <w:sz w:val="24"/>
          <w:szCs w:val="24"/>
        </w:rPr>
        <w:t xml:space="preserve"> </w:t>
      </w:r>
      <w:r w:rsidRPr="00F44D3C">
        <w:rPr>
          <w:rFonts w:ascii="Times New Roman" w:eastAsia="Courier New" w:hAnsi="Times New Roman"/>
          <w:b/>
          <w:sz w:val="24"/>
          <w:szCs w:val="24"/>
        </w:rPr>
        <w:t>secție</w:t>
      </w:r>
      <w:r w:rsidRPr="00F44D3C">
        <w:rPr>
          <w:rFonts w:ascii="Times New Roman" w:eastAsia="Courier New" w:hAnsi="Times New Roman"/>
          <w:sz w:val="24"/>
          <w:szCs w:val="24"/>
        </w:rPr>
        <w:t xml:space="preserve"> - </w:t>
      </w:r>
      <w:r w:rsidRPr="00F44D3C">
        <w:rPr>
          <w:rFonts w:ascii="Times New Roman" w:hAnsi="Times New Roman"/>
          <w:i/>
          <w:sz w:val="24"/>
          <w:szCs w:val="24"/>
        </w:rPr>
        <w:t xml:space="preserve">Secția </w:t>
      </w:r>
      <w:r w:rsidR="005B65DC">
        <w:rPr>
          <w:rFonts w:ascii="Times New Roman" w:hAnsi="Times New Roman"/>
          <w:i/>
          <w:sz w:val="24"/>
          <w:szCs w:val="24"/>
        </w:rPr>
        <w:t>Ansamblul Artistic Profesionist</w:t>
      </w:r>
      <w:r w:rsidR="006272B7" w:rsidRPr="00F44D3C">
        <w:rPr>
          <w:rFonts w:ascii="Times New Roman" w:hAnsi="Times New Roman"/>
          <w:i/>
          <w:sz w:val="24"/>
          <w:szCs w:val="24"/>
        </w:rPr>
        <w:t xml:space="preserve"> </w:t>
      </w:r>
      <w:r w:rsidRPr="00F44D3C">
        <w:rPr>
          <w:rFonts w:ascii="Times New Roman" w:hAnsi="Times New Roman"/>
          <w:i/>
          <w:sz w:val="24"/>
          <w:szCs w:val="24"/>
        </w:rPr>
        <w:t>,,Doina Argeşuluiˮ</w:t>
      </w:r>
      <w:r w:rsidR="006272B7" w:rsidRPr="00F44D3C">
        <w:rPr>
          <w:rFonts w:ascii="Times New Roman" w:hAnsi="Times New Roman"/>
          <w:sz w:val="24"/>
          <w:szCs w:val="24"/>
        </w:rPr>
        <w:t>;</w:t>
      </w:r>
      <w:r w:rsidRPr="00F44D3C">
        <w:rPr>
          <w:rFonts w:ascii="Times New Roman" w:hAnsi="Times New Roman"/>
          <w:sz w:val="24"/>
          <w:szCs w:val="24"/>
        </w:rPr>
        <w:tab/>
      </w:r>
      <w:r w:rsidRPr="00F44D3C">
        <w:rPr>
          <w:rFonts w:ascii="Times New Roman" w:hAnsi="Times New Roman"/>
          <w:sz w:val="24"/>
          <w:szCs w:val="24"/>
        </w:rPr>
        <w:tab/>
      </w:r>
    </w:p>
    <w:p w:rsidR="00315346" w:rsidRPr="00F44D3C" w:rsidRDefault="00315346" w:rsidP="001A09E5">
      <w:pPr>
        <w:pStyle w:val="ListParagraph"/>
        <w:numPr>
          <w:ilvl w:val="0"/>
          <w:numId w:val="3"/>
        </w:numPr>
        <w:tabs>
          <w:tab w:val="left" w:pos="142"/>
          <w:tab w:val="left" w:pos="1418"/>
        </w:tabs>
        <w:spacing w:after="0"/>
        <w:ind w:left="2127"/>
        <w:jc w:val="both"/>
        <w:rPr>
          <w:rFonts w:ascii="Times New Roman" w:hAnsi="Times New Roman"/>
          <w:sz w:val="24"/>
          <w:szCs w:val="24"/>
        </w:rPr>
      </w:pPr>
      <w:r w:rsidRPr="00F44D3C">
        <w:rPr>
          <w:rFonts w:ascii="Times New Roman" w:hAnsi="Times New Roman"/>
          <w:b/>
          <w:sz w:val="24"/>
          <w:szCs w:val="24"/>
        </w:rPr>
        <w:t>Ș</w:t>
      </w:r>
      <w:r w:rsidR="004055C1" w:rsidRPr="00F44D3C">
        <w:rPr>
          <w:rFonts w:ascii="Times New Roman" w:hAnsi="Times New Roman"/>
          <w:b/>
          <w:sz w:val="24"/>
          <w:szCs w:val="24"/>
        </w:rPr>
        <w:t xml:space="preserve">ef </w:t>
      </w:r>
      <w:r w:rsidRPr="00F44D3C">
        <w:rPr>
          <w:rFonts w:ascii="Times New Roman" w:hAnsi="Times New Roman"/>
          <w:b/>
          <w:sz w:val="24"/>
          <w:szCs w:val="24"/>
        </w:rPr>
        <w:t>secție</w:t>
      </w:r>
      <w:r w:rsidRPr="00F44D3C">
        <w:rPr>
          <w:rFonts w:ascii="Times New Roman" w:hAnsi="Times New Roman"/>
          <w:sz w:val="24"/>
          <w:szCs w:val="24"/>
        </w:rPr>
        <w:t xml:space="preserve"> - </w:t>
      </w:r>
      <w:r w:rsidRPr="00F44D3C">
        <w:rPr>
          <w:rFonts w:ascii="Times New Roman" w:hAnsi="Times New Roman"/>
          <w:i/>
          <w:sz w:val="24"/>
          <w:szCs w:val="24"/>
        </w:rPr>
        <w:t>Secția Organizare spectacole</w:t>
      </w:r>
      <w:r w:rsidR="006272B7" w:rsidRPr="00F44D3C">
        <w:rPr>
          <w:rFonts w:ascii="Times New Roman" w:hAnsi="Times New Roman"/>
          <w:i/>
          <w:sz w:val="24"/>
          <w:szCs w:val="24"/>
        </w:rPr>
        <w:t xml:space="preserve"> și evenimente</w:t>
      </w:r>
      <w:r w:rsidRPr="00F44D3C">
        <w:rPr>
          <w:rFonts w:ascii="Times New Roman" w:hAnsi="Times New Roman"/>
          <w:i/>
          <w:sz w:val="24"/>
          <w:szCs w:val="24"/>
        </w:rPr>
        <w:t>,</w:t>
      </w:r>
      <w:r w:rsidR="006272B7" w:rsidRPr="00F44D3C">
        <w:rPr>
          <w:rFonts w:ascii="Times New Roman" w:hAnsi="Times New Roman"/>
          <w:i/>
          <w:sz w:val="24"/>
          <w:szCs w:val="24"/>
        </w:rPr>
        <w:t xml:space="preserve"> marketing și </w:t>
      </w:r>
      <w:r w:rsidRPr="00F44D3C">
        <w:rPr>
          <w:rFonts w:ascii="Times New Roman" w:hAnsi="Times New Roman"/>
          <w:i/>
          <w:sz w:val="24"/>
          <w:szCs w:val="24"/>
        </w:rPr>
        <w:t xml:space="preserve"> </w:t>
      </w:r>
      <w:r w:rsidR="006272B7" w:rsidRPr="00F44D3C">
        <w:rPr>
          <w:rFonts w:ascii="Times New Roman" w:hAnsi="Times New Roman"/>
          <w:i/>
          <w:sz w:val="24"/>
          <w:szCs w:val="24"/>
        </w:rPr>
        <w:t>impresariat artistic;</w:t>
      </w:r>
      <w:r w:rsidR="001A09E5" w:rsidRPr="00F44D3C">
        <w:rPr>
          <w:rFonts w:ascii="Times New Roman" w:hAnsi="Times New Roman"/>
          <w:i/>
          <w:sz w:val="24"/>
          <w:szCs w:val="24"/>
        </w:rPr>
        <w:t xml:space="preserve"> </w:t>
      </w:r>
    </w:p>
    <w:p w:rsidR="00315346" w:rsidRPr="00F44D3C" w:rsidRDefault="00076E18" w:rsidP="00625307">
      <w:pPr>
        <w:pStyle w:val="ListParagraph"/>
        <w:numPr>
          <w:ilvl w:val="0"/>
          <w:numId w:val="3"/>
        </w:numPr>
        <w:tabs>
          <w:tab w:val="left" w:pos="142"/>
          <w:tab w:val="left" w:pos="1418"/>
        </w:tabs>
        <w:spacing w:after="0"/>
        <w:ind w:left="2127"/>
        <w:jc w:val="both"/>
        <w:rPr>
          <w:rFonts w:ascii="Times New Roman" w:hAnsi="Times New Roman"/>
          <w:sz w:val="24"/>
          <w:szCs w:val="24"/>
        </w:rPr>
      </w:pPr>
      <w:r w:rsidRPr="00F44D3C">
        <w:rPr>
          <w:rFonts w:ascii="Times New Roman" w:eastAsia="Courier New" w:hAnsi="Times New Roman"/>
          <w:sz w:val="24"/>
          <w:szCs w:val="24"/>
        </w:rPr>
        <w:t>Contabil</w:t>
      </w:r>
      <w:r w:rsidR="00315346" w:rsidRPr="00F44D3C">
        <w:rPr>
          <w:rFonts w:ascii="Times New Roman" w:eastAsia="Courier New" w:hAnsi="Times New Roman"/>
          <w:sz w:val="24"/>
          <w:szCs w:val="24"/>
        </w:rPr>
        <w:t>-șef</w:t>
      </w:r>
    </w:p>
    <w:p w:rsidR="00315346" w:rsidRPr="00F44D3C" w:rsidRDefault="00076E18" w:rsidP="00625307">
      <w:pPr>
        <w:pStyle w:val="ListParagraph"/>
        <w:numPr>
          <w:ilvl w:val="0"/>
          <w:numId w:val="3"/>
        </w:numPr>
        <w:tabs>
          <w:tab w:val="left" w:pos="142"/>
          <w:tab w:val="left" w:pos="1418"/>
        </w:tabs>
        <w:spacing w:after="0"/>
        <w:ind w:left="2127"/>
        <w:jc w:val="both"/>
        <w:rPr>
          <w:rFonts w:ascii="Times New Roman" w:hAnsi="Times New Roman"/>
          <w:sz w:val="24"/>
          <w:szCs w:val="24"/>
        </w:rPr>
      </w:pPr>
      <w:r w:rsidRPr="00F44D3C">
        <w:rPr>
          <w:rFonts w:ascii="Times New Roman" w:eastAsia="Courier New" w:hAnsi="Times New Roman"/>
          <w:sz w:val="24"/>
          <w:szCs w:val="24"/>
        </w:rPr>
        <w:t>Consilier</w:t>
      </w:r>
      <w:r w:rsidR="00315346" w:rsidRPr="00F44D3C">
        <w:rPr>
          <w:rFonts w:ascii="Times New Roman" w:eastAsia="Courier New" w:hAnsi="Times New Roman"/>
          <w:sz w:val="24"/>
          <w:szCs w:val="24"/>
        </w:rPr>
        <w:t xml:space="preserve"> juridic</w:t>
      </w:r>
    </w:p>
    <w:p w:rsidR="00ED6278" w:rsidRPr="00F44D3C" w:rsidRDefault="00072D89" w:rsidP="00625307">
      <w:pPr>
        <w:pStyle w:val="ListParagraph"/>
        <w:numPr>
          <w:ilvl w:val="0"/>
          <w:numId w:val="3"/>
        </w:numPr>
        <w:tabs>
          <w:tab w:val="left" w:pos="142"/>
          <w:tab w:val="left" w:pos="1418"/>
        </w:tabs>
        <w:spacing w:after="0"/>
        <w:ind w:left="2127"/>
        <w:jc w:val="both"/>
        <w:rPr>
          <w:rFonts w:ascii="Times New Roman" w:hAnsi="Times New Roman"/>
          <w:sz w:val="24"/>
          <w:szCs w:val="24"/>
        </w:rPr>
      </w:pPr>
      <w:r w:rsidRPr="00F44D3C">
        <w:rPr>
          <w:rFonts w:ascii="Times New Roman" w:eastAsia="Courier New" w:hAnsi="Times New Roman"/>
          <w:sz w:val="24"/>
          <w:szCs w:val="24"/>
        </w:rPr>
        <w:t>Secretar marketing</w:t>
      </w:r>
    </w:p>
    <w:p w:rsidR="00315346" w:rsidRPr="00F44D3C" w:rsidRDefault="00315346" w:rsidP="00625307">
      <w:pPr>
        <w:pStyle w:val="ListParagraph"/>
        <w:numPr>
          <w:ilvl w:val="0"/>
          <w:numId w:val="3"/>
        </w:numPr>
        <w:tabs>
          <w:tab w:val="left" w:pos="142"/>
          <w:tab w:val="left" w:pos="1418"/>
        </w:tabs>
        <w:spacing w:after="0"/>
        <w:ind w:left="2127"/>
        <w:jc w:val="both"/>
        <w:rPr>
          <w:rFonts w:ascii="Times New Roman" w:hAnsi="Times New Roman"/>
          <w:sz w:val="24"/>
          <w:szCs w:val="24"/>
        </w:rPr>
      </w:pPr>
      <w:r w:rsidRPr="00F44D3C">
        <w:rPr>
          <w:rFonts w:ascii="Times New Roman" w:eastAsia="Courier New" w:hAnsi="Times New Roman"/>
          <w:sz w:val="24"/>
          <w:szCs w:val="24"/>
        </w:rPr>
        <w:t>Reprezenta</w:t>
      </w:r>
      <w:r w:rsidR="00076E18" w:rsidRPr="00F44D3C">
        <w:rPr>
          <w:rFonts w:ascii="Times New Roman" w:eastAsia="Courier New" w:hAnsi="Times New Roman"/>
          <w:sz w:val="24"/>
          <w:szCs w:val="24"/>
        </w:rPr>
        <w:t>nt al</w:t>
      </w:r>
      <w:r w:rsidRPr="00F44D3C">
        <w:rPr>
          <w:rFonts w:ascii="Times New Roman" w:eastAsia="Courier New" w:hAnsi="Times New Roman"/>
          <w:sz w:val="24"/>
          <w:szCs w:val="24"/>
        </w:rPr>
        <w:t xml:space="preserve"> Consiliului Judeţean Argeş </w:t>
      </w:r>
    </w:p>
    <w:p w:rsidR="00315346" w:rsidRPr="00F44D3C" w:rsidRDefault="00315346" w:rsidP="00625307">
      <w:pPr>
        <w:pStyle w:val="ListParagraph"/>
        <w:numPr>
          <w:ilvl w:val="0"/>
          <w:numId w:val="3"/>
        </w:numPr>
        <w:tabs>
          <w:tab w:val="left" w:pos="142"/>
          <w:tab w:val="left" w:pos="1418"/>
        </w:tabs>
        <w:spacing w:after="0"/>
        <w:ind w:left="2127"/>
        <w:jc w:val="both"/>
        <w:rPr>
          <w:rFonts w:ascii="Times New Roman" w:hAnsi="Times New Roman"/>
          <w:sz w:val="24"/>
          <w:szCs w:val="24"/>
        </w:rPr>
      </w:pPr>
      <w:r w:rsidRPr="00F44D3C">
        <w:rPr>
          <w:rFonts w:ascii="Times New Roman" w:eastAsia="Courier New" w:hAnsi="Times New Roman"/>
          <w:sz w:val="24"/>
          <w:szCs w:val="24"/>
        </w:rPr>
        <w:t>Reprezentant</w:t>
      </w:r>
      <w:r w:rsidR="00076E18" w:rsidRPr="00F44D3C">
        <w:rPr>
          <w:rFonts w:ascii="Times New Roman" w:eastAsia="Courier New" w:hAnsi="Times New Roman"/>
          <w:sz w:val="24"/>
          <w:szCs w:val="24"/>
        </w:rPr>
        <w:t xml:space="preserve"> a</w:t>
      </w:r>
      <w:r w:rsidRPr="00F44D3C">
        <w:rPr>
          <w:rFonts w:ascii="Times New Roman" w:eastAsia="Courier New" w:hAnsi="Times New Roman"/>
          <w:sz w:val="24"/>
          <w:szCs w:val="24"/>
        </w:rPr>
        <w:t xml:space="preserve">l Preşedintelui Consiliului Județean Argeş </w:t>
      </w:r>
    </w:p>
    <w:p w:rsidR="00ED6278" w:rsidRPr="00F44D3C" w:rsidRDefault="00ED6278" w:rsidP="00625307">
      <w:pPr>
        <w:pStyle w:val="ListParagraph"/>
        <w:numPr>
          <w:ilvl w:val="0"/>
          <w:numId w:val="3"/>
        </w:numPr>
        <w:tabs>
          <w:tab w:val="left" w:pos="142"/>
          <w:tab w:val="left" w:pos="1418"/>
        </w:tabs>
        <w:spacing w:after="0"/>
        <w:ind w:left="2127"/>
        <w:jc w:val="both"/>
        <w:rPr>
          <w:rFonts w:ascii="Times New Roman" w:hAnsi="Times New Roman"/>
          <w:sz w:val="24"/>
          <w:szCs w:val="24"/>
        </w:rPr>
      </w:pPr>
      <w:r w:rsidRPr="00F44D3C">
        <w:rPr>
          <w:rFonts w:ascii="Times New Roman" w:eastAsia="Courier New" w:hAnsi="Times New Roman"/>
          <w:sz w:val="24"/>
          <w:szCs w:val="24"/>
        </w:rPr>
        <w:t>Delegat</w:t>
      </w:r>
      <w:r w:rsidR="00076E18" w:rsidRPr="00F44D3C">
        <w:rPr>
          <w:rFonts w:ascii="Times New Roman" w:eastAsia="Courier New" w:hAnsi="Times New Roman"/>
          <w:sz w:val="24"/>
          <w:szCs w:val="24"/>
        </w:rPr>
        <w:t xml:space="preserve"> a</w:t>
      </w:r>
      <w:r w:rsidRPr="00F44D3C">
        <w:rPr>
          <w:rFonts w:ascii="Times New Roman" w:eastAsia="Courier New" w:hAnsi="Times New Roman"/>
          <w:sz w:val="24"/>
          <w:szCs w:val="24"/>
        </w:rPr>
        <w:t>l sindicatului sau după caz, reprezentant</w:t>
      </w:r>
      <w:r w:rsidR="00076E18" w:rsidRPr="00F44D3C">
        <w:rPr>
          <w:rFonts w:ascii="Times New Roman" w:eastAsia="Courier New" w:hAnsi="Times New Roman"/>
          <w:sz w:val="24"/>
          <w:szCs w:val="24"/>
        </w:rPr>
        <w:t xml:space="preserve"> a</w:t>
      </w:r>
      <w:r w:rsidRPr="00F44D3C">
        <w:rPr>
          <w:rFonts w:ascii="Times New Roman" w:eastAsia="Courier New" w:hAnsi="Times New Roman"/>
          <w:sz w:val="24"/>
          <w:szCs w:val="24"/>
        </w:rPr>
        <w:t>l salariaților</w:t>
      </w:r>
      <w:r w:rsidRPr="00F44D3C">
        <w:rPr>
          <w:rFonts w:ascii="Times New Roman" w:eastAsia="Courier New" w:hAnsi="Times New Roman"/>
          <w:b/>
          <w:sz w:val="24"/>
          <w:szCs w:val="24"/>
        </w:rPr>
        <w:t xml:space="preserve"> </w:t>
      </w:r>
      <w:r w:rsidRPr="00F44D3C">
        <w:rPr>
          <w:rFonts w:ascii="Times New Roman" w:eastAsia="Courier New" w:hAnsi="Times New Roman"/>
          <w:b/>
          <w:sz w:val="24"/>
          <w:szCs w:val="24"/>
        </w:rPr>
        <w:tab/>
      </w:r>
    </w:p>
    <w:p w:rsidR="00315346" w:rsidRPr="00F44D3C" w:rsidRDefault="00072D89" w:rsidP="00072D89">
      <w:pPr>
        <w:pStyle w:val="ListParagraph"/>
        <w:numPr>
          <w:ilvl w:val="0"/>
          <w:numId w:val="3"/>
        </w:numPr>
        <w:tabs>
          <w:tab w:val="left" w:pos="142"/>
          <w:tab w:val="left" w:pos="1418"/>
        </w:tabs>
        <w:spacing w:after="0"/>
        <w:ind w:left="851"/>
        <w:jc w:val="both"/>
        <w:rPr>
          <w:rFonts w:ascii="Times New Roman" w:hAnsi="Times New Roman"/>
          <w:sz w:val="24"/>
          <w:szCs w:val="24"/>
        </w:rPr>
      </w:pPr>
      <w:r w:rsidRPr="00F44D3C">
        <w:rPr>
          <w:rFonts w:ascii="Times New Roman" w:eastAsia="Courier New" w:hAnsi="Times New Roman"/>
          <w:sz w:val="24"/>
          <w:szCs w:val="24"/>
        </w:rPr>
        <w:t>s</w:t>
      </w:r>
      <w:r w:rsidR="00315346" w:rsidRPr="00F44D3C">
        <w:rPr>
          <w:rFonts w:ascii="Times New Roman" w:eastAsia="Courier New" w:hAnsi="Times New Roman"/>
          <w:sz w:val="24"/>
          <w:szCs w:val="24"/>
        </w:rPr>
        <w:t>ecretar</w:t>
      </w:r>
      <w:r w:rsidR="00315346" w:rsidRPr="00F44D3C">
        <w:rPr>
          <w:rFonts w:ascii="Times New Roman" w:hAnsi="Times New Roman"/>
          <w:b/>
          <w:bCs/>
          <w:sz w:val="24"/>
          <w:szCs w:val="24"/>
        </w:rPr>
        <w:t xml:space="preserve"> - </w:t>
      </w:r>
      <w:r w:rsidR="00315346" w:rsidRPr="00F44D3C">
        <w:rPr>
          <w:rFonts w:ascii="Times New Roman" w:hAnsi="Times New Roman"/>
          <w:bCs/>
          <w:sz w:val="24"/>
          <w:szCs w:val="24"/>
        </w:rPr>
        <w:t>fără drept de vot</w:t>
      </w:r>
      <w:r w:rsidR="00ED6278" w:rsidRPr="00F44D3C">
        <w:rPr>
          <w:rFonts w:ascii="Times New Roman" w:hAnsi="Times New Roman"/>
          <w:bCs/>
          <w:sz w:val="24"/>
          <w:szCs w:val="24"/>
        </w:rPr>
        <w:t>, numit de manager</w:t>
      </w:r>
      <w:r w:rsidR="009D569E" w:rsidRPr="00F44D3C">
        <w:rPr>
          <w:rFonts w:ascii="Times New Roman" w:hAnsi="Times New Roman"/>
          <w:bCs/>
          <w:sz w:val="24"/>
          <w:szCs w:val="24"/>
        </w:rPr>
        <w:t>.</w:t>
      </w:r>
    </w:p>
    <w:p w:rsidR="009D569E" w:rsidRPr="00F44D3C" w:rsidRDefault="009D569E" w:rsidP="009D569E">
      <w:pPr>
        <w:pStyle w:val="ListParagraph"/>
        <w:tabs>
          <w:tab w:val="left" w:pos="142"/>
          <w:tab w:val="left" w:pos="1418"/>
        </w:tabs>
        <w:spacing w:after="0"/>
        <w:ind w:left="2127"/>
        <w:jc w:val="both"/>
        <w:rPr>
          <w:rFonts w:ascii="Times New Roman" w:hAnsi="Times New Roman"/>
          <w:sz w:val="24"/>
          <w:szCs w:val="24"/>
        </w:rPr>
      </w:pPr>
    </w:p>
    <w:p w:rsidR="00315346" w:rsidRPr="00F44D3C" w:rsidRDefault="00315346" w:rsidP="009D569E">
      <w:pPr>
        <w:spacing w:line="276" w:lineRule="auto"/>
        <w:ind w:firstLine="567"/>
        <w:jc w:val="both"/>
        <w:rPr>
          <w:b/>
        </w:rPr>
      </w:pPr>
      <w:r w:rsidRPr="00F44D3C">
        <w:rPr>
          <w:b/>
        </w:rPr>
        <w:t>Art.2</w:t>
      </w:r>
      <w:r w:rsidR="00D85156">
        <w:rPr>
          <w:b/>
        </w:rPr>
        <w:t>3</w:t>
      </w:r>
    </w:p>
    <w:p w:rsidR="00315346" w:rsidRPr="00F44D3C" w:rsidRDefault="00315346" w:rsidP="00BC2CCA">
      <w:pPr>
        <w:spacing w:line="276" w:lineRule="auto"/>
        <w:ind w:firstLine="851"/>
        <w:jc w:val="both"/>
        <w:rPr>
          <w:lang w:eastAsia="ar-SA"/>
        </w:rPr>
      </w:pPr>
      <w:r w:rsidRPr="00F44D3C">
        <w:rPr>
          <w:b/>
        </w:rPr>
        <w:t>(1) Consiliul Administrativ</w:t>
      </w:r>
      <w:r w:rsidRPr="00F44D3C">
        <w:t xml:space="preserve"> este prezidat de preşedinte </w:t>
      </w:r>
      <w:r w:rsidR="00072D89" w:rsidRPr="00F44D3C">
        <w:t xml:space="preserve">(managerul în funcție) </w:t>
      </w:r>
      <w:r w:rsidRPr="00F44D3C">
        <w:t xml:space="preserve">şi îşi desfăşoară activitatea după cum urmează: </w:t>
      </w:r>
    </w:p>
    <w:p w:rsidR="00315346" w:rsidRPr="00F44D3C" w:rsidRDefault="00315346" w:rsidP="00625307">
      <w:pPr>
        <w:pStyle w:val="ListParagraph"/>
        <w:numPr>
          <w:ilvl w:val="0"/>
          <w:numId w:val="13"/>
        </w:numPr>
        <w:suppressAutoHyphens/>
        <w:spacing w:after="0"/>
        <w:jc w:val="both"/>
        <w:rPr>
          <w:rFonts w:ascii="Times New Roman" w:hAnsi="Times New Roman"/>
          <w:sz w:val="24"/>
          <w:szCs w:val="24"/>
        </w:rPr>
      </w:pPr>
      <w:r w:rsidRPr="00F44D3C">
        <w:rPr>
          <w:rFonts w:ascii="Times New Roman" w:hAnsi="Times New Roman"/>
          <w:sz w:val="24"/>
          <w:szCs w:val="24"/>
        </w:rPr>
        <w:t xml:space="preserve">se întruneşte la sediul </w:t>
      </w:r>
      <w:r w:rsidRPr="00F44D3C">
        <w:rPr>
          <w:rFonts w:ascii="Times New Roman" w:hAnsi="Times New Roman"/>
          <w:b/>
          <w:i/>
          <w:sz w:val="24"/>
          <w:szCs w:val="24"/>
        </w:rPr>
        <w:t>Centrului</w:t>
      </w:r>
      <w:r w:rsidRPr="00F44D3C">
        <w:rPr>
          <w:rFonts w:ascii="Times New Roman" w:hAnsi="Times New Roman"/>
          <w:b/>
          <w:sz w:val="24"/>
          <w:szCs w:val="24"/>
        </w:rPr>
        <w:t>,</w:t>
      </w:r>
      <w:r w:rsidRPr="00F44D3C">
        <w:rPr>
          <w:rFonts w:ascii="Times New Roman" w:hAnsi="Times New Roman"/>
          <w:sz w:val="24"/>
          <w:szCs w:val="24"/>
        </w:rPr>
        <w:t xml:space="preserve"> lunar sau ori de câte ori este nevoie, la c</w:t>
      </w:r>
      <w:r w:rsidR="00E60DE5" w:rsidRPr="00F44D3C">
        <w:rPr>
          <w:rFonts w:ascii="Times New Roman" w:hAnsi="Times New Roman"/>
          <w:sz w:val="24"/>
          <w:szCs w:val="24"/>
        </w:rPr>
        <w:t xml:space="preserve">onvocarea </w:t>
      </w:r>
      <w:r w:rsidRPr="00F44D3C">
        <w:rPr>
          <w:rFonts w:ascii="Times New Roman" w:hAnsi="Times New Roman"/>
          <w:sz w:val="24"/>
          <w:szCs w:val="24"/>
        </w:rPr>
        <w:t xml:space="preserve"> preşedintelui sau a 1/3 din numărul membrilor săi; </w:t>
      </w:r>
    </w:p>
    <w:p w:rsidR="00315346" w:rsidRPr="00F44D3C" w:rsidRDefault="00315346" w:rsidP="00625307">
      <w:pPr>
        <w:pStyle w:val="ListParagraph"/>
        <w:numPr>
          <w:ilvl w:val="0"/>
          <w:numId w:val="13"/>
        </w:numPr>
        <w:suppressAutoHyphens/>
        <w:spacing w:after="0"/>
        <w:jc w:val="both"/>
        <w:rPr>
          <w:rFonts w:ascii="Times New Roman" w:hAnsi="Times New Roman"/>
          <w:sz w:val="24"/>
          <w:szCs w:val="24"/>
        </w:rPr>
      </w:pPr>
      <w:r w:rsidRPr="00F44D3C">
        <w:rPr>
          <w:rFonts w:ascii="Times New Roman" w:hAnsi="Times New Roman"/>
          <w:sz w:val="24"/>
          <w:szCs w:val="24"/>
        </w:rPr>
        <w:t xml:space="preserve">este legal întrunit în prezenţa a 2/3 din numărul total al membrilor săi şi ia hotărâri cu majoritate simplă din numărul total al membrilor prezenţi; </w:t>
      </w:r>
    </w:p>
    <w:p w:rsidR="00315346" w:rsidRPr="00F44D3C" w:rsidRDefault="00315346" w:rsidP="00625307">
      <w:pPr>
        <w:pStyle w:val="ListParagraph"/>
        <w:numPr>
          <w:ilvl w:val="0"/>
          <w:numId w:val="13"/>
        </w:numPr>
        <w:suppressAutoHyphens/>
        <w:spacing w:after="0"/>
        <w:jc w:val="both"/>
        <w:rPr>
          <w:rFonts w:ascii="Times New Roman" w:hAnsi="Times New Roman"/>
          <w:sz w:val="24"/>
          <w:szCs w:val="24"/>
        </w:rPr>
      </w:pPr>
      <w:r w:rsidRPr="00F44D3C">
        <w:rPr>
          <w:rFonts w:ascii="Times New Roman" w:hAnsi="Times New Roman"/>
          <w:sz w:val="24"/>
          <w:szCs w:val="24"/>
        </w:rPr>
        <w:t>dezbaterile Consiliului Administrativ au loc potrivit ordinii de zi, comunicată membrilor săi cu cel puţin 3 zile înainte;</w:t>
      </w:r>
    </w:p>
    <w:p w:rsidR="00315346" w:rsidRPr="00F44D3C" w:rsidRDefault="00315346" w:rsidP="00625307">
      <w:pPr>
        <w:pStyle w:val="ListParagraph"/>
        <w:numPr>
          <w:ilvl w:val="0"/>
          <w:numId w:val="13"/>
        </w:numPr>
        <w:suppressAutoHyphens/>
        <w:spacing w:after="0"/>
        <w:jc w:val="both"/>
        <w:rPr>
          <w:rFonts w:ascii="Times New Roman" w:hAnsi="Times New Roman"/>
          <w:sz w:val="24"/>
          <w:szCs w:val="24"/>
        </w:rPr>
      </w:pPr>
      <w:r w:rsidRPr="00F44D3C">
        <w:rPr>
          <w:rFonts w:ascii="Times New Roman" w:hAnsi="Times New Roman"/>
          <w:sz w:val="24"/>
          <w:szCs w:val="24"/>
        </w:rPr>
        <w:lastRenderedPageBreak/>
        <w:t xml:space="preserve">dezbaterile se consemnează în procesul-verbal de şedinţă, inserat în registrul de şedinţe, se semnează de către toţi membrii prezenţi la şedinţă şi se arhivează de către consilierul juridic; </w:t>
      </w:r>
    </w:p>
    <w:p w:rsidR="00315346" w:rsidRPr="00F44D3C" w:rsidRDefault="00315346" w:rsidP="00625307">
      <w:pPr>
        <w:pStyle w:val="ListParagraph"/>
        <w:numPr>
          <w:ilvl w:val="0"/>
          <w:numId w:val="13"/>
        </w:numPr>
        <w:suppressAutoHyphens/>
        <w:spacing w:after="0"/>
        <w:jc w:val="both"/>
        <w:rPr>
          <w:rFonts w:ascii="Times New Roman" w:hAnsi="Times New Roman"/>
          <w:sz w:val="24"/>
          <w:szCs w:val="24"/>
        </w:rPr>
      </w:pPr>
      <w:r w:rsidRPr="00F44D3C">
        <w:rPr>
          <w:rFonts w:ascii="Times New Roman" w:hAnsi="Times New Roman"/>
          <w:sz w:val="24"/>
          <w:szCs w:val="24"/>
        </w:rPr>
        <w:t xml:space="preserve">membrii Consiliului Administrativ îşi asumă responsabilitatea, alături de conducerea </w:t>
      </w:r>
      <w:r w:rsidRPr="00F44D3C">
        <w:rPr>
          <w:rFonts w:ascii="Times New Roman" w:hAnsi="Times New Roman"/>
          <w:b/>
          <w:i/>
          <w:sz w:val="24"/>
          <w:szCs w:val="24"/>
        </w:rPr>
        <w:t>Centrului</w:t>
      </w:r>
      <w:r w:rsidRPr="00F44D3C">
        <w:rPr>
          <w:rFonts w:ascii="Times New Roman" w:hAnsi="Times New Roman"/>
          <w:sz w:val="24"/>
          <w:szCs w:val="24"/>
        </w:rPr>
        <w:t>, în faţa Consiliului Judeţean, de modul în care duc la îndeplinire hotărârile acestuia, precum şi de respectarea reglementărilor legale din sfera de activitate.</w:t>
      </w:r>
    </w:p>
    <w:p w:rsidR="00315346" w:rsidRPr="00F44D3C" w:rsidRDefault="00315346" w:rsidP="00625307">
      <w:pPr>
        <w:pStyle w:val="ListParagraph"/>
        <w:numPr>
          <w:ilvl w:val="0"/>
          <w:numId w:val="15"/>
        </w:numPr>
        <w:suppressAutoHyphens/>
        <w:spacing w:after="0"/>
        <w:jc w:val="both"/>
        <w:rPr>
          <w:rFonts w:ascii="Times New Roman" w:hAnsi="Times New Roman"/>
          <w:sz w:val="24"/>
          <w:szCs w:val="24"/>
        </w:rPr>
      </w:pPr>
      <w:r w:rsidRPr="00F44D3C">
        <w:rPr>
          <w:rFonts w:ascii="Times New Roman" w:hAnsi="Times New Roman"/>
          <w:b/>
          <w:sz w:val="24"/>
          <w:szCs w:val="24"/>
        </w:rPr>
        <w:t>Consiliul Administrativ</w:t>
      </w:r>
      <w:r w:rsidRPr="00F44D3C">
        <w:rPr>
          <w:rFonts w:ascii="Times New Roman" w:hAnsi="Times New Roman"/>
          <w:sz w:val="24"/>
          <w:szCs w:val="24"/>
        </w:rPr>
        <w:t xml:space="preserve"> al </w:t>
      </w:r>
      <w:r w:rsidRPr="00F44D3C">
        <w:rPr>
          <w:rFonts w:ascii="Times New Roman" w:hAnsi="Times New Roman"/>
          <w:b/>
          <w:i/>
          <w:sz w:val="24"/>
          <w:szCs w:val="24"/>
        </w:rPr>
        <w:t>Centrului</w:t>
      </w:r>
      <w:r w:rsidRPr="00F44D3C">
        <w:rPr>
          <w:rFonts w:ascii="Times New Roman" w:hAnsi="Times New Roman"/>
          <w:sz w:val="24"/>
          <w:szCs w:val="24"/>
        </w:rPr>
        <w:t xml:space="preserve"> are următoarele </w:t>
      </w:r>
      <w:r w:rsidRPr="00F44D3C">
        <w:rPr>
          <w:rFonts w:ascii="Times New Roman" w:hAnsi="Times New Roman"/>
          <w:iCs/>
          <w:sz w:val="24"/>
          <w:szCs w:val="24"/>
        </w:rPr>
        <w:t xml:space="preserve">atribuţii </w:t>
      </w:r>
      <w:r w:rsidRPr="00F44D3C">
        <w:rPr>
          <w:rFonts w:ascii="Times New Roman" w:hAnsi="Times New Roman"/>
          <w:sz w:val="24"/>
          <w:szCs w:val="24"/>
        </w:rPr>
        <w:t xml:space="preserve">principale: </w:t>
      </w:r>
    </w:p>
    <w:p w:rsidR="00315346" w:rsidRPr="00F44D3C" w:rsidRDefault="00315346" w:rsidP="00625307">
      <w:pPr>
        <w:pStyle w:val="ListParagraph"/>
        <w:numPr>
          <w:ilvl w:val="0"/>
          <w:numId w:val="14"/>
        </w:numPr>
        <w:suppressAutoHyphens/>
        <w:spacing w:after="0"/>
        <w:jc w:val="both"/>
        <w:rPr>
          <w:rFonts w:ascii="Times New Roman" w:hAnsi="Times New Roman"/>
          <w:sz w:val="24"/>
          <w:szCs w:val="24"/>
        </w:rPr>
      </w:pPr>
      <w:r w:rsidRPr="00F44D3C">
        <w:rPr>
          <w:rFonts w:ascii="Times New Roman" w:hAnsi="Times New Roman"/>
          <w:sz w:val="24"/>
          <w:szCs w:val="24"/>
        </w:rPr>
        <w:t>analizează şi aprobă programele de activitate ale instituţiei, hotărând direcţiile de dezvoltare ale acesteia;</w:t>
      </w:r>
    </w:p>
    <w:p w:rsidR="00315346" w:rsidRPr="00F44D3C" w:rsidRDefault="00315346" w:rsidP="00625307">
      <w:pPr>
        <w:pStyle w:val="ListParagraph"/>
        <w:numPr>
          <w:ilvl w:val="0"/>
          <w:numId w:val="14"/>
        </w:numPr>
        <w:suppressAutoHyphens/>
        <w:spacing w:after="0"/>
        <w:jc w:val="both"/>
        <w:rPr>
          <w:rFonts w:ascii="Times New Roman" w:hAnsi="Times New Roman"/>
          <w:sz w:val="24"/>
          <w:szCs w:val="24"/>
        </w:rPr>
      </w:pPr>
      <w:r w:rsidRPr="00F44D3C">
        <w:rPr>
          <w:rFonts w:ascii="Times New Roman" w:hAnsi="Times New Roman"/>
          <w:sz w:val="24"/>
          <w:szCs w:val="24"/>
        </w:rPr>
        <w:t xml:space="preserve">analizează şi avizează propunerile Managerului de modificare a Regulamentului de organizare şi funcţionare al instituţiei, în vederea aprobării lor de către Consiliul Judeţean; </w:t>
      </w:r>
    </w:p>
    <w:p w:rsidR="00315346" w:rsidRPr="00F44D3C" w:rsidRDefault="00315346" w:rsidP="00625307">
      <w:pPr>
        <w:pStyle w:val="ListParagraph"/>
        <w:numPr>
          <w:ilvl w:val="0"/>
          <w:numId w:val="14"/>
        </w:numPr>
        <w:suppressAutoHyphens/>
        <w:spacing w:after="0"/>
        <w:jc w:val="both"/>
        <w:rPr>
          <w:rFonts w:ascii="Times New Roman" w:hAnsi="Times New Roman"/>
          <w:bCs/>
          <w:iCs/>
          <w:sz w:val="24"/>
          <w:szCs w:val="24"/>
        </w:rPr>
      </w:pPr>
      <w:r w:rsidRPr="00F44D3C">
        <w:rPr>
          <w:rFonts w:ascii="Times New Roman" w:hAnsi="Times New Roman"/>
          <w:bCs/>
          <w:iCs/>
          <w:sz w:val="24"/>
          <w:szCs w:val="24"/>
        </w:rPr>
        <w:t>analizează și avizează proiectul bugetului de venituri și cheltuieli al instituției, în vederea aprobării acestuia de către Consiliul Județean;</w:t>
      </w:r>
    </w:p>
    <w:p w:rsidR="00315346" w:rsidRPr="00F44D3C" w:rsidRDefault="00315346" w:rsidP="00625307">
      <w:pPr>
        <w:pStyle w:val="ListParagraph"/>
        <w:numPr>
          <w:ilvl w:val="0"/>
          <w:numId w:val="14"/>
        </w:numPr>
        <w:suppressAutoHyphens/>
        <w:spacing w:after="0"/>
        <w:jc w:val="both"/>
        <w:rPr>
          <w:rFonts w:ascii="Times New Roman" w:hAnsi="Times New Roman"/>
          <w:bCs/>
          <w:iCs/>
          <w:sz w:val="24"/>
          <w:szCs w:val="24"/>
        </w:rPr>
      </w:pPr>
      <w:r w:rsidRPr="00F44D3C">
        <w:rPr>
          <w:rFonts w:ascii="Times New Roman" w:hAnsi="Times New Roman"/>
          <w:bCs/>
          <w:iCs/>
          <w:sz w:val="24"/>
          <w:szCs w:val="24"/>
        </w:rPr>
        <w:t xml:space="preserve">analizează și avizează, potrivit legii, organigrama și statul de funcții ale  instituției, pe care le supune aprobării Consiliului Județean; </w:t>
      </w:r>
    </w:p>
    <w:p w:rsidR="00315346" w:rsidRPr="00F44D3C" w:rsidRDefault="00315346" w:rsidP="00625307">
      <w:pPr>
        <w:pStyle w:val="ListParagraph"/>
        <w:numPr>
          <w:ilvl w:val="0"/>
          <w:numId w:val="14"/>
        </w:numPr>
        <w:suppressAutoHyphens/>
        <w:spacing w:after="0"/>
        <w:jc w:val="both"/>
        <w:rPr>
          <w:rFonts w:ascii="Times New Roman" w:hAnsi="Times New Roman"/>
          <w:bCs/>
          <w:iCs/>
          <w:sz w:val="24"/>
          <w:szCs w:val="24"/>
        </w:rPr>
      </w:pPr>
      <w:r w:rsidRPr="00F44D3C">
        <w:rPr>
          <w:rFonts w:ascii="Times New Roman" w:hAnsi="Times New Roman"/>
          <w:bCs/>
          <w:iCs/>
          <w:sz w:val="24"/>
          <w:szCs w:val="24"/>
        </w:rPr>
        <w:t>analizează şi avizează strategia şi planul anual de achiziţii publice;</w:t>
      </w:r>
    </w:p>
    <w:p w:rsidR="00315346" w:rsidRPr="00F44D3C" w:rsidRDefault="00315346" w:rsidP="00625307">
      <w:pPr>
        <w:pStyle w:val="ListParagraph"/>
        <w:numPr>
          <w:ilvl w:val="0"/>
          <w:numId w:val="14"/>
        </w:numPr>
        <w:suppressAutoHyphens/>
        <w:spacing w:after="0"/>
        <w:jc w:val="both"/>
        <w:rPr>
          <w:rFonts w:ascii="Times New Roman" w:hAnsi="Times New Roman"/>
          <w:bCs/>
          <w:iCs/>
          <w:sz w:val="24"/>
          <w:szCs w:val="24"/>
        </w:rPr>
      </w:pPr>
      <w:r w:rsidRPr="00F44D3C">
        <w:rPr>
          <w:rFonts w:ascii="Times New Roman" w:hAnsi="Times New Roman"/>
          <w:bCs/>
          <w:iCs/>
          <w:sz w:val="24"/>
          <w:szCs w:val="24"/>
        </w:rPr>
        <w:t>analizează şi avizează lucrările de reparaţii şi investiţii, după caz, necesare a fi realizate la nivelul instituţiei;</w:t>
      </w:r>
    </w:p>
    <w:p w:rsidR="00315346" w:rsidRPr="00F44D3C" w:rsidRDefault="00315346" w:rsidP="00625307">
      <w:pPr>
        <w:pStyle w:val="ListParagraph"/>
        <w:numPr>
          <w:ilvl w:val="0"/>
          <w:numId w:val="14"/>
        </w:numPr>
        <w:suppressAutoHyphens/>
        <w:spacing w:after="0"/>
        <w:jc w:val="both"/>
        <w:rPr>
          <w:rFonts w:ascii="Times New Roman" w:hAnsi="Times New Roman"/>
          <w:sz w:val="24"/>
          <w:szCs w:val="24"/>
        </w:rPr>
      </w:pPr>
      <w:r w:rsidRPr="00F44D3C">
        <w:rPr>
          <w:rFonts w:ascii="Times New Roman" w:hAnsi="Times New Roman"/>
          <w:sz w:val="24"/>
          <w:szCs w:val="24"/>
        </w:rPr>
        <w:t>analizează şi aprobă cererile personalului artistic de specialitate angajat în cadrul instituţiei care solicită, pe durata stagiunii, încheierea de contracte conform prevederilor legale privind dreptul de autor ş</w:t>
      </w:r>
      <w:r w:rsidR="001A1109" w:rsidRPr="00F44D3C">
        <w:rPr>
          <w:rFonts w:ascii="Times New Roman" w:hAnsi="Times New Roman"/>
          <w:sz w:val="24"/>
          <w:szCs w:val="24"/>
        </w:rPr>
        <w:t>i drepturile conexe sau cumulul</w:t>
      </w:r>
      <w:r w:rsidRPr="00F44D3C">
        <w:rPr>
          <w:rFonts w:ascii="Times New Roman" w:hAnsi="Times New Roman"/>
          <w:sz w:val="24"/>
          <w:szCs w:val="24"/>
        </w:rPr>
        <w:t xml:space="preserve"> de funcţii în cadrul altor instituţii sau companii de spectacole sau concerte; </w:t>
      </w:r>
    </w:p>
    <w:p w:rsidR="00315346" w:rsidRPr="00F44D3C" w:rsidRDefault="00315346" w:rsidP="00625307">
      <w:pPr>
        <w:pStyle w:val="ListParagraph"/>
        <w:numPr>
          <w:ilvl w:val="0"/>
          <w:numId w:val="14"/>
        </w:numPr>
        <w:suppressAutoHyphens/>
        <w:spacing w:after="0"/>
        <w:jc w:val="both"/>
        <w:rPr>
          <w:rFonts w:ascii="Times New Roman" w:hAnsi="Times New Roman"/>
          <w:sz w:val="24"/>
          <w:szCs w:val="24"/>
        </w:rPr>
      </w:pPr>
      <w:r w:rsidRPr="00F44D3C">
        <w:rPr>
          <w:rFonts w:ascii="Times New Roman" w:hAnsi="Times New Roman"/>
          <w:sz w:val="24"/>
          <w:szCs w:val="24"/>
        </w:rPr>
        <w:t xml:space="preserve">aprobă Regulamentul intern al instituţiei; </w:t>
      </w:r>
    </w:p>
    <w:p w:rsidR="00315346" w:rsidRPr="00F44D3C" w:rsidRDefault="00315346" w:rsidP="00625307">
      <w:pPr>
        <w:pStyle w:val="ListParagraph"/>
        <w:numPr>
          <w:ilvl w:val="0"/>
          <w:numId w:val="14"/>
        </w:numPr>
        <w:suppressAutoHyphens/>
        <w:spacing w:after="0"/>
        <w:jc w:val="both"/>
        <w:rPr>
          <w:rFonts w:ascii="Times New Roman" w:hAnsi="Times New Roman"/>
          <w:sz w:val="24"/>
          <w:szCs w:val="24"/>
        </w:rPr>
      </w:pPr>
      <w:r w:rsidRPr="00F44D3C">
        <w:rPr>
          <w:rFonts w:ascii="Times New Roman" w:hAnsi="Times New Roman"/>
          <w:sz w:val="24"/>
          <w:szCs w:val="24"/>
        </w:rPr>
        <w:t xml:space="preserve">aprobă, în condiţiile legii, gestionarea în regim extrabugetar pentru necesităţile instituţiei a sumelor rezultate din exploatarea unor bunuri aflate în administrare; </w:t>
      </w:r>
    </w:p>
    <w:p w:rsidR="00315346" w:rsidRPr="00F44D3C" w:rsidRDefault="00315346" w:rsidP="00625307">
      <w:pPr>
        <w:pStyle w:val="ListParagraph"/>
        <w:numPr>
          <w:ilvl w:val="0"/>
          <w:numId w:val="14"/>
        </w:numPr>
        <w:suppressAutoHyphens/>
        <w:spacing w:after="0"/>
        <w:jc w:val="both"/>
        <w:rPr>
          <w:rFonts w:ascii="Times New Roman" w:hAnsi="Times New Roman"/>
          <w:sz w:val="24"/>
          <w:szCs w:val="24"/>
        </w:rPr>
      </w:pPr>
      <w:r w:rsidRPr="00F44D3C">
        <w:rPr>
          <w:rFonts w:ascii="Times New Roman" w:hAnsi="Times New Roman"/>
          <w:sz w:val="24"/>
          <w:szCs w:val="24"/>
        </w:rPr>
        <w:t>analizează şi propune Consiliului Judeţean măsurile care se impun a fi luate pentru rezolvarea situaţiilor şi problemelor de orice natură şi pentru evitarea disfuncţionalităţilor în activitatea instituţiei.</w:t>
      </w:r>
    </w:p>
    <w:p w:rsidR="00315346" w:rsidRPr="00F44D3C" w:rsidRDefault="00315346" w:rsidP="00625307">
      <w:pPr>
        <w:pStyle w:val="ListParagraph"/>
        <w:numPr>
          <w:ilvl w:val="0"/>
          <w:numId w:val="14"/>
        </w:numPr>
        <w:suppressAutoHyphens/>
        <w:spacing w:after="0"/>
        <w:jc w:val="both"/>
        <w:rPr>
          <w:rFonts w:ascii="Times New Roman" w:hAnsi="Times New Roman"/>
          <w:bCs/>
          <w:iCs/>
          <w:sz w:val="24"/>
          <w:szCs w:val="24"/>
        </w:rPr>
      </w:pPr>
      <w:r w:rsidRPr="00F44D3C">
        <w:rPr>
          <w:rFonts w:ascii="Times New Roman" w:hAnsi="Times New Roman"/>
          <w:bCs/>
          <w:iCs/>
          <w:sz w:val="24"/>
          <w:szCs w:val="24"/>
        </w:rPr>
        <w:t xml:space="preserve">analizează și avizează propunerea privind taxele și tarifele aferente activității prestate în cadrul Centrului </w:t>
      </w:r>
      <w:r w:rsidR="00800290" w:rsidRPr="00F44D3C">
        <w:rPr>
          <w:rFonts w:ascii="Times New Roman" w:hAnsi="Times New Roman"/>
          <w:bCs/>
          <w:iCs/>
          <w:sz w:val="24"/>
          <w:szCs w:val="24"/>
        </w:rPr>
        <w:t>„Doina Argeșului”</w:t>
      </w:r>
      <w:r w:rsidRPr="00F44D3C">
        <w:rPr>
          <w:rFonts w:ascii="Times New Roman" w:hAnsi="Times New Roman"/>
          <w:bCs/>
          <w:iCs/>
          <w:sz w:val="24"/>
          <w:szCs w:val="24"/>
        </w:rPr>
        <w:t>;</w:t>
      </w:r>
    </w:p>
    <w:p w:rsidR="00315346" w:rsidRPr="00F44D3C" w:rsidRDefault="00315346" w:rsidP="00BC2CCA">
      <w:pPr>
        <w:suppressAutoHyphens/>
        <w:spacing w:line="276" w:lineRule="auto"/>
        <w:ind w:firstLine="720"/>
        <w:jc w:val="both"/>
      </w:pPr>
      <w:r w:rsidRPr="00F44D3C">
        <w:rPr>
          <w:b/>
        </w:rPr>
        <w:t>(3)</w:t>
      </w:r>
      <w:r w:rsidRPr="00F44D3C">
        <w:t xml:space="preserve"> În exercitarea atribuțiilor sale, Consiliul Administrativ adoptă hotărâri.</w:t>
      </w:r>
    </w:p>
    <w:p w:rsidR="00315346" w:rsidRPr="00F44D3C" w:rsidRDefault="00315346" w:rsidP="00BC2CCA">
      <w:pPr>
        <w:spacing w:line="276" w:lineRule="auto"/>
        <w:ind w:firstLine="720"/>
        <w:jc w:val="both"/>
        <w:rPr>
          <w:b/>
        </w:rPr>
      </w:pPr>
    </w:p>
    <w:p w:rsidR="00315346" w:rsidRPr="00F44D3C" w:rsidRDefault="00315346" w:rsidP="009D569E">
      <w:pPr>
        <w:spacing w:line="276" w:lineRule="auto"/>
        <w:ind w:firstLine="567"/>
        <w:jc w:val="both"/>
        <w:rPr>
          <w:b/>
        </w:rPr>
      </w:pPr>
      <w:r w:rsidRPr="00F44D3C">
        <w:rPr>
          <w:b/>
        </w:rPr>
        <w:t>Art.2</w:t>
      </w:r>
      <w:r w:rsidR="00D85156">
        <w:rPr>
          <w:b/>
        </w:rPr>
        <w:t>4</w:t>
      </w:r>
    </w:p>
    <w:p w:rsidR="00315346" w:rsidRPr="00F44D3C" w:rsidRDefault="00315346" w:rsidP="00BC2CCA">
      <w:pPr>
        <w:spacing w:line="276" w:lineRule="auto"/>
        <w:ind w:firstLine="720"/>
        <w:jc w:val="both"/>
        <w:rPr>
          <w:b/>
        </w:rPr>
      </w:pPr>
      <w:r w:rsidRPr="00F44D3C">
        <w:rPr>
          <w:b/>
        </w:rPr>
        <w:t xml:space="preserve">(1) </w:t>
      </w:r>
      <w:r w:rsidRPr="00F44D3C">
        <w:t xml:space="preserve">Prin decizia  Managerului este  constituit </w:t>
      </w:r>
      <w:r w:rsidRPr="00F44D3C">
        <w:rPr>
          <w:rFonts w:eastAsia="Courier New"/>
        </w:rPr>
        <w:t xml:space="preserve">cu </w:t>
      </w:r>
      <w:r w:rsidRPr="00F44D3C">
        <w:t xml:space="preserve">rol consultativ </w:t>
      </w:r>
      <w:r w:rsidRPr="00F44D3C">
        <w:rPr>
          <w:b/>
        </w:rPr>
        <w:t>Consiliul Artistic;</w:t>
      </w:r>
    </w:p>
    <w:p w:rsidR="00315346" w:rsidRPr="00F44D3C" w:rsidRDefault="00315346" w:rsidP="00BC2CCA">
      <w:pPr>
        <w:spacing w:line="276" w:lineRule="auto"/>
        <w:ind w:firstLine="720"/>
        <w:jc w:val="both"/>
      </w:pPr>
      <w:r w:rsidRPr="00F44D3C">
        <w:rPr>
          <w:b/>
        </w:rPr>
        <w:t xml:space="preserve">(2) Consiliul Artistic </w:t>
      </w:r>
      <w:r w:rsidRPr="00F44D3C">
        <w:t xml:space="preserve">este compus din minimum 5 membri: un Preşedinte în persoana managerului şi persoane cu funcţii de specialitate din cadrul instituției şi/sau personalităţi ale vieţii culturale care nu sunt angajate de </w:t>
      </w:r>
      <w:r w:rsidRPr="00F44D3C">
        <w:rPr>
          <w:b/>
          <w:i/>
        </w:rPr>
        <w:t>Centrului</w:t>
      </w:r>
      <w:r w:rsidRPr="00F44D3C">
        <w:rPr>
          <w:b/>
        </w:rPr>
        <w:t>.</w:t>
      </w:r>
    </w:p>
    <w:p w:rsidR="00315346" w:rsidRPr="00F44D3C" w:rsidRDefault="00315346" w:rsidP="00BC2CCA">
      <w:pPr>
        <w:pStyle w:val="BodyText"/>
        <w:tabs>
          <w:tab w:val="left" w:pos="447"/>
        </w:tabs>
        <w:spacing w:after="0" w:line="276" w:lineRule="auto"/>
        <w:ind w:left="20" w:right="60"/>
        <w:jc w:val="both"/>
      </w:pPr>
      <w:r w:rsidRPr="00F44D3C">
        <w:rPr>
          <w:b/>
        </w:rPr>
        <w:tab/>
      </w:r>
      <w:r w:rsidRPr="00F44D3C">
        <w:rPr>
          <w:b/>
        </w:rPr>
        <w:tab/>
        <w:t xml:space="preserve">(3) </w:t>
      </w:r>
      <w:r w:rsidRPr="00F44D3C">
        <w:t xml:space="preserve">Evidenţa întrunirilor şi a problemelor/aspectelor discutate este ținută de un secretar din cadrul </w:t>
      </w:r>
      <w:r w:rsidRPr="00F44D3C">
        <w:rPr>
          <w:b/>
          <w:i/>
        </w:rPr>
        <w:t>Centrului</w:t>
      </w:r>
      <w:r w:rsidR="00BC62F7" w:rsidRPr="00F44D3C">
        <w:rPr>
          <w:b/>
        </w:rPr>
        <w:t>,</w:t>
      </w:r>
      <w:r w:rsidR="00BC62F7" w:rsidRPr="00F44D3C">
        <w:t xml:space="preserve"> numit de manager.</w:t>
      </w:r>
    </w:p>
    <w:p w:rsidR="009D569E" w:rsidRPr="00F44D3C" w:rsidRDefault="009D569E" w:rsidP="00BC2CCA">
      <w:pPr>
        <w:pStyle w:val="BodyText"/>
        <w:tabs>
          <w:tab w:val="left" w:pos="447"/>
        </w:tabs>
        <w:spacing w:after="0" w:line="276" w:lineRule="auto"/>
        <w:ind w:left="20" w:right="60"/>
        <w:jc w:val="both"/>
        <w:rPr>
          <w:b/>
        </w:rPr>
      </w:pPr>
    </w:p>
    <w:p w:rsidR="00315346" w:rsidRPr="00F44D3C" w:rsidRDefault="00315346" w:rsidP="009D569E">
      <w:pPr>
        <w:spacing w:line="276" w:lineRule="auto"/>
        <w:ind w:firstLine="567"/>
        <w:jc w:val="both"/>
        <w:rPr>
          <w:b/>
        </w:rPr>
      </w:pPr>
      <w:r w:rsidRPr="00F44D3C">
        <w:rPr>
          <w:b/>
        </w:rPr>
        <w:t>Art.2</w:t>
      </w:r>
      <w:r w:rsidR="00D85156">
        <w:rPr>
          <w:b/>
        </w:rPr>
        <w:t>5</w:t>
      </w:r>
      <w:r w:rsidRPr="00F44D3C">
        <w:rPr>
          <w:b/>
        </w:rPr>
        <w:t xml:space="preserve"> </w:t>
      </w:r>
    </w:p>
    <w:p w:rsidR="00315346" w:rsidRPr="00F44D3C" w:rsidRDefault="00315346" w:rsidP="00BC2CCA">
      <w:pPr>
        <w:spacing w:line="276" w:lineRule="auto"/>
        <w:ind w:firstLine="720"/>
        <w:jc w:val="both"/>
        <w:rPr>
          <w:b/>
        </w:rPr>
      </w:pPr>
      <w:r w:rsidRPr="00F44D3C">
        <w:rPr>
          <w:b/>
        </w:rPr>
        <w:lastRenderedPageBreak/>
        <w:t xml:space="preserve">(1) Consiliul Artistic </w:t>
      </w:r>
      <w:r w:rsidRPr="00F44D3C">
        <w:t>se întrunește o dată pe trimestru sau ori de câte ori este nevoie, întocmind un  proces-verbal care trebuie să reflecte problemele discutate și propunerile formulate conducerii sau, după caz, Consiliului Administrativ și îndeplinește următoarele atribuții principale:</w:t>
      </w:r>
    </w:p>
    <w:p w:rsidR="00315346" w:rsidRPr="00F44D3C" w:rsidRDefault="00315346" w:rsidP="00625307">
      <w:pPr>
        <w:pStyle w:val="ListParagraph"/>
        <w:numPr>
          <w:ilvl w:val="0"/>
          <w:numId w:val="2"/>
        </w:numPr>
        <w:suppressAutoHyphens/>
        <w:spacing w:after="0"/>
        <w:jc w:val="both"/>
        <w:rPr>
          <w:rFonts w:ascii="Times New Roman" w:hAnsi="Times New Roman"/>
          <w:sz w:val="24"/>
          <w:szCs w:val="24"/>
        </w:rPr>
      </w:pPr>
      <w:r w:rsidRPr="00F44D3C">
        <w:rPr>
          <w:rFonts w:ascii="Times New Roman" w:hAnsi="Times New Roman"/>
          <w:sz w:val="24"/>
          <w:szCs w:val="24"/>
        </w:rPr>
        <w:t>analizează spectacolele desfășurate în perioada anterioară și cele programate în etapa următoare, propunând măsuri corespunzătoare  de îmbunătățire a activității;</w:t>
      </w:r>
    </w:p>
    <w:p w:rsidR="00315346" w:rsidRPr="00F44D3C" w:rsidRDefault="00315346" w:rsidP="00625307">
      <w:pPr>
        <w:numPr>
          <w:ilvl w:val="0"/>
          <w:numId w:val="2"/>
        </w:numPr>
        <w:autoSpaceDE w:val="0"/>
        <w:autoSpaceDN w:val="0"/>
        <w:adjustRightInd w:val="0"/>
        <w:spacing w:line="276" w:lineRule="auto"/>
        <w:jc w:val="both"/>
      </w:pPr>
      <w:r w:rsidRPr="00F44D3C">
        <w:t xml:space="preserve">vizionează spectacolele din repertoriul </w:t>
      </w:r>
      <w:r w:rsidRPr="00F44D3C">
        <w:rPr>
          <w:b/>
          <w:i/>
        </w:rPr>
        <w:t>Centrului</w:t>
      </w:r>
      <w:r w:rsidRPr="00F44D3C">
        <w:t xml:space="preserve"> și formulează puncte de vedere;</w:t>
      </w:r>
    </w:p>
    <w:p w:rsidR="00315346" w:rsidRPr="00F44D3C" w:rsidRDefault="00315346" w:rsidP="00625307">
      <w:pPr>
        <w:pStyle w:val="ListParagraph"/>
        <w:numPr>
          <w:ilvl w:val="0"/>
          <w:numId w:val="2"/>
        </w:numPr>
        <w:suppressAutoHyphens/>
        <w:spacing w:after="0"/>
        <w:jc w:val="both"/>
        <w:rPr>
          <w:rFonts w:ascii="Times New Roman" w:hAnsi="Times New Roman"/>
          <w:sz w:val="24"/>
          <w:szCs w:val="24"/>
        </w:rPr>
      </w:pPr>
      <w:r w:rsidRPr="00F44D3C">
        <w:rPr>
          <w:rFonts w:ascii="Times New Roman" w:hAnsi="Times New Roman"/>
          <w:sz w:val="24"/>
          <w:szCs w:val="24"/>
        </w:rPr>
        <w:t xml:space="preserve">analizează  problemele  specifice  compartimentelor din componența </w:t>
      </w:r>
      <w:r w:rsidRPr="00F44D3C">
        <w:rPr>
          <w:rFonts w:ascii="Times New Roman" w:hAnsi="Times New Roman"/>
          <w:b/>
          <w:i/>
          <w:sz w:val="24"/>
          <w:szCs w:val="24"/>
        </w:rPr>
        <w:t>Centrului</w:t>
      </w:r>
      <w:r w:rsidRPr="00F44D3C">
        <w:rPr>
          <w:rFonts w:ascii="Times New Roman" w:hAnsi="Times New Roman"/>
          <w:b/>
          <w:sz w:val="24"/>
          <w:szCs w:val="24"/>
        </w:rPr>
        <w:t>,</w:t>
      </w:r>
      <w:r w:rsidRPr="00F44D3C">
        <w:rPr>
          <w:rFonts w:ascii="Times New Roman" w:hAnsi="Times New Roman"/>
          <w:sz w:val="24"/>
          <w:szCs w:val="24"/>
        </w:rPr>
        <w:t xml:space="preserve"> venind cu propuneri și soluții de rezolvare a lor;</w:t>
      </w:r>
    </w:p>
    <w:p w:rsidR="00315346" w:rsidRPr="00F44D3C" w:rsidRDefault="00315346" w:rsidP="00625307">
      <w:pPr>
        <w:pStyle w:val="ListParagraph"/>
        <w:numPr>
          <w:ilvl w:val="0"/>
          <w:numId w:val="2"/>
        </w:numPr>
        <w:suppressAutoHyphens/>
        <w:spacing w:after="0"/>
        <w:jc w:val="both"/>
        <w:rPr>
          <w:rFonts w:ascii="Times New Roman" w:hAnsi="Times New Roman"/>
          <w:sz w:val="24"/>
          <w:szCs w:val="24"/>
        </w:rPr>
      </w:pPr>
      <w:r w:rsidRPr="00F44D3C">
        <w:rPr>
          <w:rFonts w:ascii="Times New Roman" w:hAnsi="Times New Roman"/>
          <w:sz w:val="24"/>
          <w:szCs w:val="24"/>
        </w:rPr>
        <w:t>dezbate alte probleme de ordin artistic;</w:t>
      </w:r>
    </w:p>
    <w:p w:rsidR="00315346" w:rsidRPr="00F44D3C" w:rsidRDefault="00315346" w:rsidP="00625307">
      <w:pPr>
        <w:pStyle w:val="ListParagraph"/>
        <w:numPr>
          <w:ilvl w:val="0"/>
          <w:numId w:val="2"/>
        </w:numPr>
        <w:suppressAutoHyphens/>
        <w:spacing w:after="0"/>
        <w:jc w:val="both"/>
        <w:rPr>
          <w:rFonts w:ascii="Times New Roman" w:hAnsi="Times New Roman"/>
          <w:sz w:val="24"/>
          <w:szCs w:val="24"/>
        </w:rPr>
      </w:pPr>
      <w:r w:rsidRPr="00F44D3C">
        <w:rPr>
          <w:rFonts w:ascii="Times New Roman" w:hAnsi="Times New Roman"/>
          <w:sz w:val="24"/>
          <w:szCs w:val="24"/>
        </w:rPr>
        <w:t xml:space="preserve">face propuneri cu privire la programul şi politica repertorială; </w:t>
      </w:r>
    </w:p>
    <w:p w:rsidR="00315346" w:rsidRPr="00F44D3C" w:rsidRDefault="00315346" w:rsidP="00625307">
      <w:pPr>
        <w:pStyle w:val="ListParagraph"/>
        <w:numPr>
          <w:ilvl w:val="0"/>
          <w:numId w:val="2"/>
        </w:numPr>
        <w:suppressAutoHyphens/>
        <w:spacing w:after="0"/>
        <w:jc w:val="both"/>
        <w:rPr>
          <w:rFonts w:ascii="Times New Roman" w:hAnsi="Times New Roman"/>
          <w:sz w:val="24"/>
          <w:szCs w:val="24"/>
        </w:rPr>
      </w:pPr>
      <w:r w:rsidRPr="00F44D3C">
        <w:rPr>
          <w:rFonts w:ascii="Times New Roman" w:hAnsi="Times New Roman"/>
          <w:sz w:val="24"/>
          <w:szCs w:val="24"/>
        </w:rPr>
        <w:t>face propuneri pentru perfecţionarea pregătirii profesionale şi utilizarea personalului artistic, pentru menţinerea unui climat favorabil creaţiei artistice în repetiţii şi spectacole care să asigure calitate şi performanţe maxime.</w:t>
      </w:r>
    </w:p>
    <w:p w:rsidR="00315346" w:rsidRPr="00F44D3C" w:rsidRDefault="00315346" w:rsidP="00BC2CCA">
      <w:pPr>
        <w:suppressAutoHyphens/>
        <w:spacing w:line="276" w:lineRule="auto"/>
        <w:ind w:firstLine="720"/>
        <w:jc w:val="both"/>
      </w:pPr>
      <w:r w:rsidRPr="00F44D3C">
        <w:rPr>
          <w:b/>
        </w:rPr>
        <w:t xml:space="preserve">(2) </w:t>
      </w:r>
      <w:r w:rsidRPr="00F44D3C">
        <w:t xml:space="preserve">Lucrările </w:t>
      </w:r>
      <w:r w:rsidRPr="00F44D3C">
        <w:rPr>
          <w:b/>
        </w:rPr>
        <w:t xml:space="preserve">Consiliul Artistic </w:t>
      </w:r>
      <w:r w:rsidRPr="00F44D3C">
        <w:t xml:space="preserve">se concretizează în concluzii sau propuneri, cu respectarea legislaţiei în vigoare care se adoptă în prezenţa a cel puţin două treimi din membri, cu votul majorităţii simple. </w:t>
      </w:r>
    </w:p>
    <w:p w:rsidR="00315346" w:rsidRPr="00F44D3C" w:rsidRDefault="00315346" w:rsidP="00ED6278">
      <w:pPr>
        <w:suppressAutoHyphens/>
        <w:spacing w:line="276" w:lineRule="auto"/>
        <w:ind w:firstLine="720"/>
        <w:jc w:val="both"/>
      </w:pPr>
      <w:r w:rsidRPr="00F44D3C">
        <w:rPr>
          <w:b/>
        </w:rPr>
        <w:t xml:space="preserve">(3) </w:t>
      </w:r>
      <w:r w:rsidRPr="00F44D3C">
        <w:t xml:space="preserve">Activitatea </w:t>
      </w:r>
      <w:r w:rsidRPr="00F44D3C">
        <w:rPr>
          <w:b/>
        </w:rPr>
        <w:t xml:space="preserve">Consiliul Artistic </w:t>
      </w:r>
      <w:r w:rsidRPr="00F44D3C">
        <w:t>este neretribuită.</w:t>
      </w:r>
    </w:p>
    <w:p w:rsidR="00315346" w:rsidRPr="00F44D3C" w:rsidRDefault="00315346" w:rsidP="00ED6278">
      <w:pPr>
        <w:suppressAutoHyphens/>
        <w:spacing w:line="276" w:lineRule="auto"/>
        <w:jc w:val="both"/>
      </w:pPr>
    </w:p>
    <w:p w:rsidR="00315346" w:rsidRPr="00F44D3C" w:rsidRDefault="00523179" w:rsidP="009D569E">
      <w:pPr>
        <w:spacing w:line="276" w:lineRule="auto"/>
        <w:ind w:firstLine="567"/>
        <w:jc w:val="both"/>
        <w:rPr>
          <w:b/>
        </w:rPr>
      </w:pPr>
      <w:r w:rsidRPr="00F44D3C">
        <w:rPr>
          <w:b/>
        </w:rPr>
        <w:t xml:space="preserve">Art. </w:t>
      </w:r>
      <w:r w:rsidR="00E27C27" w:rsidRPr="00F44D3C">
        <w:rPr>
          <w:b/>
        </w:rPr>
        <w:t>2</w:t>
      </w:r>
      <w:r w:rsidR="00D85156">
        <w:rPr>
          <w:b/>
        </w:rPr>
        <w:t>6</w:t>
      </w:r>
      <w:r w:rsidRPr="00F44D3C">
        <w:rPr>
          <w:b/>
        </w:rPr>
        <w:t xml:space="preserve"> </w:t>
      </w:r>
    </w:p>
    <w:p w:rsidR="00733D92" w:rsidRPr="00F44D3C" w:rsidRDefault="007A1638" w:rsidP="009D569E">
      <w:pPr>
        <w:spacing w:line="276" w:lineRule="auto"/>
        <w:ind w:firstLine="567"/>
        <w:jc w:val="both"/>
        <w:rPr>
          <w:i/>
        </w:rPr>
      </w:pPr>
      <w:r w:rsidRPr="00F44D3C">
        <w:t>Conducătorii structurilor organizatorice din cadrul</w:t>
      </w:r>
      <w:r w:rsidRPr="00F44D3C">
        <w:rPr>
          <w:b/>
        </w:rPr>
        <w:t xml:space="preserve"> </w:t>
      </w:r>
      <w:r w:rsidRPr="00F44D3C">
        <w:rPr>
          <w:b/>
          <w:i/>
        </w:rPr>
        <w:t>Centrului</w:t>
      </w:r>
      <w:r w:rsidRPr="00F44D3C">
        <w:rPr>
          <w:i/>
        </w:rPr>
        <w:t>,</w:t>
      </w:r>
      <w:r w:rsidRPr="00F44D3C">
        <w:rPr>
          <w:b/>
        </w:rPr>
        <w:t xml:space="preserve"> </w:t>
      </w:r>
      <w:r w:rsidRPr="00F44D3C">
        <w:t>respectiv</w:t>
      </w:r>
      <w:r w:rsidRPr="00F44D3C">
        <w:rPr>
          <w:b/>
        </w:rPr>
        <w:t xml:space="preserve">: </w:t>
      </w:r>
      <w:r w:rsidR="002D012A" w:rsidRPr="00F44D3C">
        <w:t>ș</w:t>
      </w:r>
      <w:r w:rsidR="00523179" w:rsidRPr="00F44D3C">
        <w:t>ef</w:t>
      </w:r>
      <w:r w:rsidR="002F42C3" w:rsidRPr="00F44D3C">
        <w:t xml:space="preserve"> secți</w:t>
      </w:r>
      <w:r w:rsidR="002D012A" w:rsidRPr="00F44D3C">
        <w:t xml:space="preserve">e </w:t>
      </w:r>
      <w:r w:rsidR="003250E0" w:rsidRPr="00F44D3C">
        <w:t>–</w:t>
      </w:r>
      <w:r w:rsidR="00523179" w:rsidRPr="00F44D3C">
        <w:t xml:space="preserve"> </w:t>
      </w:r>
      <w:r w:rsidR="00D9026F" w:rsidRPr="00F44D3C">
        <w:rPr>
          <w:i/>
        </w:rPr>
        <w:t xml:space="preserve">Secția </w:t>
      </w:r>
      <w:r w:rsidR="005B65DC">
        <w:rPr>
          <w:i/>
        </w:rPr>
        <w:t>Ansamblul Artistic Profesionist</w:t>
      </w:r>
      <w:r w:rsidR="00E60DE5" w:rsidRPr="00F44D3C">
        <w:rPr>
          <w:i/>
        </w:rPr>
        <w:t xml:space="preserve"> </w:t>
      </w:r>
      <w:r w:rsidR="00D9026F" w:rsidRPr="00F44D3C">
        <w:rPr>
          <w:i/>
        </w:rPr>
        <w:t>,,Doina Argeşuluiˮ</w:t>
      </w:r>
      <w:r w:rsidR="002F42C3" w:rsidRPr="00F44D3C">
        <w:t>,</w:t>
      </w:r>
      <w:r w:rsidR="00933ADD" w:rsidRPr="00F44D3C">
        <w:t xml:space="preserve"> </w:t>
      </w:r>
      <w:r w:rsidR="00D9026F" w:rsidRPr="00F44D3C">
        <w:t xml:space="preserve">șef secție - </w:t>
      </w:r>
      <w:r w:rsidR="00D9026F" w:rsidRPr="00F44D3C">
        <w:rPr>
          <w:i/>
        </w:rPr>
        <w:t>Secția Organizare spectacole</w:t>
      </w:r>
      <w:r w:rsidR="00E60DE5" w:rsidRPr="00F44D3C">
        <w:rPr>
          <w:i/>
        </w:rPr>
        <w:t xml:space="preserve"> și evenimente</w:t>
      </w:r>
      <w:r w:rsidR="00D9026F" w:rsidRPr="00F44D3C">
        <w:rPr>
          <w:i/>
        </w:rPr>
        <w:t xml:space="preserve">, </w:t>
      </w:r>
      <w:r w:rsidR="00315346" w:rsidRPr="00F44D3C">
        <w:rPr>
          <w:i/>
        </w:rPr>
        <w:t>marketing</w:t>
      </w:r>
      <w:r w:rsidR="00315346" w:rsidRPr="00F44D3C">
        <w:t xml:space="preserve"> și </w:t>
      </w:r>
      <w:r w:rsidR="00E60DE5" w:rsidRPr="00F44D3C">
        <w:rPr>
          <w:i/>
        </w:rPr>
        <w:t>impresariat artistic</w:t>
      </w:r>
      <w:r w:rsidR="00D9026F" w:rsidRPr="00F44D3C">
        <w:rPr>
          <w:i/>
        </w:rPr>
        <w:t xml:space="preserve"> și </w:t>
      </w:r>
      <w:r w:rsidR="00501482" w:rsidRPr="00F44D3C">
        <w:t xml:space="preserve">contabil-şef </w:t>
      </w:r>
      <w:r w:rsidR="00733D92" w:rsidRPr="00F44D3C">
        <w:t>se recrutează prin concurs sau examen organizat în conformitate cu preve</w:t>
      </w:r>
      <w:r w:rsidR="00933ADD" w:rsidRPr="00F44D3C">
        <w:t xml:space="preserve">derile legislației în vigoare, </w:t>
      </w:r>
      <w:r w:rsidR="00733D92" w:rsidRPr="00F44D3C">
        <w:t>şi îndeplinesc următoarele atribuţii generale:</w:t>
      </w:r>
    </w:p>
    <w:p w:rsidR="00E93C6E" w:rsidRPr="00F44D3C" w:rsidRDefault="007267ED" w:rsidP="00625307">
      <w:pPr>
        <w:pStyle w:val="ListParagraph"/>
        <w:numPr>
          <w:ilvl w:val="0"/>
          <w:numId w:val="1"/>
        </w:numPr>
        <w:suppressAutoHyphens/>
        <w:spacing w:after="0"/>
        <w:jc w:val="both"/>
        <w:rPr>
          <w:rFonts w:ascii="Times New Roman" w:hAnsi="Times New Roman"/>
          <w:sz w:val="24"/>
          <w:szCs w:val="24"/>
        </w:rPr>
      </w:pPr>
      <w:r w:rsidRPr="00F44D3C">
        <w:rPr>
          <w:rFonts w:ascii="Times New Roman" w:hAnsi="Times New Roman"/>
          <w:sz w:val="24"/>
          <w:szCs w:val="24"/>
        </w:rPr>
        <w:t xml:space="preserve">Conduc, </w:t>
      </w:r>
      <w:r w:rsidR="00733D92" w:rsidRPr="00F44D3C">
        <w:rPr>
          <w:rFonts w:ascii="Times New Roman" w:hAnsi="Times New Roman"/>
          <w:sz w:val="24"/>
          <w:szCs w:val="24"/>
        </w:rPr>
        <w:t>organizează și controlează activităţi</w:t>
      </w:r>
      <w:r w:rsidR="00E50939" w:rsidRPr="00F44D3C">
        <w:rPr>
          <w:rFonts w:ascii="Times New Roman" w:hAnsi="Times New Roman"/>
          <w:sz w:val="24"/>
          <w:szCs w:val="24"/>
        </w:rPr>
        <w:t>le desfășurate de personalul din subordine în cadrul structurii pe care o conduc</w:t>
      </w:r>
      <w:r w:rsidR="00733D92" w:rsidRPr="00F44D3C">
        <w:rPr>
          <w:rFonts w:ascii="Times New Roman" w:hAnsi="Times New Roman"/>
          <w:sz w:val="24"/>
          <w:szCs w:val="24"/>
        </w:rPr>
        <w:t>;</w:t>
      </w:r>
    </w:p>
    <w:p w:rsidR="00E93C6E" w:rsidRPr="00F44D3C" w:rsidRDefault="00E93C6E" w:rsidP="00625307">
      <w:pPr>
        <w:pStyle w:val="ListParagraph"/>
        <w:numPr>
          <w:ilvl w:val="0"/>
          <w:numId w:val="1"/>
        </w:numPr>
        <w:suppressAutoHyphens/>
        <w:spacing w:after="0"/>
        <w:jc w:val="both"/>
        <w:rPr>
          <w:rFonts w:ascii="Times New Roman" w:hAnsi="Times New Roman"/>
          <w:sz w:val="24"/>
          <w:szCs w:val="24"/>
        </w:rPr>
      </w:pPr>
      <w:r w:rsidRPr="00F44D3C">
        <w:rPr>
          <w:rFonts w:ascii="Times New Roman" w:hAnsi="Times New Roman"/>
          <w:sz w:val="24"/>
          <w:szCs w:val="24"/>
        </w:rPr>
        <w:t>Îndeplinesc atribuții specifice structurii pe care o conduc, în conformitate cu atribuțiile stabilite prin prezentul Regulament;</w:t>
      </w:r>
    </w:p>
    <w:p w:rsidR="00733D92" w:rsidRPr="00F44D3C" w:rsidRDefault="00013DF0" w:rsidP="00625307">
      <w:pPr>
        <w:pStyle w:val="ListParagraph"/>
        <w:numPr>
          <w:ilvl w:val="0"/>
          <w:numId w:val="1"/>
        </w:numPr>
        <w:spacing w:after="0"/>
        <w:jc w:val="both"/>
        <w:rPr>
          <w:rFonts w:ascii="Times New Roman" w:hAnsi="Times New Roman"/>
          <w:sz w:val="24"/>
          <w:szCs w:val="24"/>
        </w:rPr>
      </w:pPr>
      <w:r w:rsidRPr="00F44D3C">
        <w:rPr>
          <w:rFonts w:ascii="Times New Roman" w:hAnsi="Times New Roman"/>
          <w:sz w:val="24"/>
          <w:szCs w:val="24"/>
        </w:rPr>
        <w:t>Contribuie</w:t>
      </w:r>
      <w:r w:rsidR="00733D92" w:rsidRPr="00F44D3C">
        <w:rPr>
          <w:rFonts w:ascii="Times New Roman" w:hAnsi="Times New Roman"/>
          <w:sz w:val="24"/>
          <w:szCs w:val="24"/>
        </w:rPr>
        <w:t xml:space="preserve"> la elaborarea programului anual de activitate;</w:t>
      </w:r>
    </w:p>
    <w:p w:rsidR="00315346" w:rsidRPr="00F44D3C" w:rsidRDefault="00315346" w:rsidP="00625307">
      <w:pPr>
        <w:pStyle w:val="ListParagraph"/>
        <w:numPr>
          <w:ilvl w:val="0"/>
          <w:numId w:val="1"/>
        </w:numPr>
        <w:spacing w:after="0"/>
        <w:jc w:val="both"/>
        <w:rPr>
          <w:rFonts w:ascii="Times New Roman" w:hAnsi="Times New Roman"/>
          <w:sz w:val="24"/>
          <w:szCs w:val="24"/>
        </w:rPr>
      </w:pPr>
      <w:r w:rsidRPr="00F44D3C">
        <w:rPr>
          <w:rFonts w:ascii="Times New Roman" w:hAnsi="Times New Roman"/>
          <w:sz w:val="24"/>
          <w:szCs w:val="24"/>
        </w:rPr>
        <w:t>Contribuie la îndeplinirea programelor şi proiectelor culturale minimale;</w:t>
      </w:r>
    </w:p>
    <w:p w:rsidR="00E93C6E" w:rsidRPr="00F44D3C" w:rsidRDefault="00E93C6E" w:rsidP="00625307">
      <w:pPr>
        <w:pStyle w:val="ListParagraph"/>
        <w:numPr>
          <w:ilvl w:val="0"/>
          <w:numId w:val="1"/>
        </w:numPr>
        <w:spacing w:after="0"/>
        <w:jc w:val="both"/>
        <w:rPr>
          <w:rFonts w:ascii="Times New Roman" w:hAnsi="Times New Roman"/>
          <w:sz w:val="24"/>
          <w:szCs w:val="24"/>
        </w:rPr>
      </w:pPr>
      <w:r w:rsidRPr="00F44D3C">
        <w:rPr>
          <w:rFonts w:ascii="Times New Roman" w:hAnsi="Times New Roman"/>
          <w:sz w:val="24"/>
          <w:szCs w:val="24"/>
        </w:rPr>
        <w:t xml:space="preserve">Elaborează și aplică strategii specifice în vederea realizării în bune condiții a activităților structurilor pe care le conduc; </w:t>
      </w:r>
    </w:p>
    <w:p w:rsidR="00733D92" w:rsidRPr="00F44D3C" w:rsidRDefault="00733D92" w:rsidP="00625307">
      <w:pPr>
        <w:pStyle w:val="ListParagraph"/>
        <w:numPr>
          <w:ilvl w:val="0"/>
          <w:numId w:val="1"/>
        </w:numPr>
        <w:suppressAutoHyphens/>
        <w:spacing w:after="0"/>
        <w:jc w:val="both"/>
        <w:rPr>
          <w:rFonts w:ascii="Times New Roman" w:hAnsi="Times New Roman"/>
          <w:sz w:val="24"/>
          <w:szCs w:val="24"/>
        </w:rPr>
      </w:pPr>
      <w:r w:rsidRPr="00F44D3C">
        <w:rPr>
          <w:rFonts w:ascii="Times New Roman" w:hAnsi="Times New Roman"/>
          <w:sz w:val="24"/>
          <w:szCs w:val="24"/>
        </w:rPr>
        <w:t>Întocmesc fişele postului şi fişele de evaluare pentru personalul din subordine;</w:t>
      </w:r>
    </w:p>
    <w:p w:rsidR="00733D92" w:rsidRPr="00F44D3C" w:rsidRDefault="00733D92" w:rsidP="00625307">
      <w:pPr>
        <w:pStyle w:val="ListParagraph"/>
        <w:numPr>
          <w:ilvl w:val="0"/>
          <w:numId w:val="1"/>
        </w:numPr>
        <w:suppressAutoHyphens/>
        <w:spacing w:after="0"/>
        <w:jc w:val="both"/>
        <w:rPr>
          <w:rFonts w:ascii="Times New Roman" w:hAnsi="Times New Roman"/>
          <w:sz w:val="24"/>
          <w:szCs w:val="24"/>
        </w:rPr>
      </w:pPr>
      <w:r w:rsidRPr="00F44D3C">
        <w:rPr>
          <w:rFonts w:ascii="Times New Roman" w:hAnsi="Times New Roman"/>
          <w:sz w:val="24"/>
          <w:szCs w:val="24"/>
        </w:rPr>
        <w:t>Exercită controlul asupra modului de îndeplinire a prevederilor regulamentului intern de către angajaţii din subordine;</w:t>
      </w:r>
    </w:p>
    <w:p w:rsidR="00733D92" w:rsidRPr="00F44D3C" w:rsidRDefault="00733D92" w:rsidP="00625307">
      <w:pPr>
        <w:pStyle w:val="ListParagraph"/>
        <w:numPr>
          <w:ilvl w:val="0"/>
          <w:numId w:val="1"/>
        </w:numPr>
        <w:suppressAutoHyphens/>
        <w:spacing w:after="0"/>
        <w:jc w:val="both"/>
        <w:rPr>
          <w:rFonts w:ascii="Times New Roman" w:hAnsi="Times New Roman"/>
          <w:sz w:val="24"/>
          <w:szCs w:val="24"/>
        </w:rPr>
      </w:pPr>
      <w:r w:rsidRPr="00F44D3C">
        <w:rPr>
          <w:rFonts w:ascii="Times New Roman" w:hAnsi="Times New Roman"/>
          <w:sz w:val="24"/>
          <w:szCs w:val="24"/>
        </w:rPr>
        <w:t>Participă în comisiile de examinare în vederea promovării sau angajării personalului din subordine;</w:t>
      </w:r>
    </w:p>
    <w:p w:rsidR="00733D92" w:rsidRPr="00F44D3C" w:rsidRDefault="00733D92" w:rsidP="00625307">
      <w:pPr>
        <w:pStyle w:val="ListParagraph"/>
        <w:numPr>
          <w:ilvl w:val="0"/>
          <w:numId w:val="1"/>
        </w:numPr>
        <w:spacing w:after="0"/>
        <w:jc w:val="both"/>
        <w:rPr>
          <w:rFonts w:ascii="Times New Roman" w:hAnsi="Times New Roman"/>
          <w:sz w:val="24"/>
          <w:szCs w:val="24"/>
        </w:rPr>
      </w:pPr>
      <w:r w:rsidRPr="00F44D3C">
        <w:rPr>
          <w:rFonts w:ascii="Times New Roman" w:hAnsi="Times New Roman"/>
          <w:sz w:val="24"/>
          <w:szCs w:val="24"/>
        </w:rPr>
        <w:t>Urmăre</w:t>
      </w:r>
      <w:r w:rsidR="00F20478" w:rsidRPr="00F44D3C">
        <w:rPr>
          <w:rFonts w:ascii="Times New Roman" w:hAnsi="Times New Roman"/>
          <w:sz w:val="24"/>
          <w:szCs w:val="24"/>
        </w:rPr>
        <w:t>sc</w:t>
      </w:r>
      <w:r w:rsidRPr="00F44D3C">
        <w:rPr>
          <w:rFonts w:ascii="Times New Roman" w:hAnsi="Times New Roman"/>
          <w:sz w:val="24"/>
          <w:szCs w:val="24"/>
        </w:rPr>
        <w:t xml:space="preserve"> şi răspund de îndeplinirea obiectivelor delegate de către Manager</w:t>
      </w:r>
      <w:r w:rsidR="00F5378C" w:rsidRPr="00F44D3C">
        <w:rPr>
          <w:rFonts w:ascii="Times New Roman" w:hAnsi="Times New Roman"/>
          <w:sz w:val="24"/>
          <w:szCs w:val="24"/>
        </w:rPr>
        <w:t>;</w:t>
      </w:r>
    </w:p>
    <w:p w:rsidR="00013DF0" w:rsidRPr="00F44D3C" w:rsidRDefault="00013DF0" w:rsidP="00625307">
      <w:pPr>
        <w:pStyle w:val="ListParagraph"/>
        <w:numPr>
          <w:ilvl w:val="0"/>
          <w:numId w:val="1"/>
        </w:numPr>
        <w:spacing w:after="0"/>
        <w:jc w:val="both"/>
        <w:rPr>
          <w:rFonts w:ascii="Times New Roman" w:hAnsi="Times New Roman"/>
          <w:sz w:val="24"/>
          <w:szCs w:val="24"/>
        </w:rPr>
      </w:pPr>
      <w:r w:rsidRPr="00F44D3C">
        <w:rPr>
          <w:rFonts w:ascii="Times New Roman" w:hAnsi="Times New Roman"/>
          <w:sz w:val="24"/>
          <w:szCs w:val="24"/>
        </w:rPr>
        <w:t>Propun Managerului prelungirea contractelor pe perioadă determinată sau încetarea acestora, în condițiile legii</w:t>
      </w:r>
      <w:r w:rsidR="00DB0A59" w:rsidRPr="00F44D3C">
        <w:rPr>
          <w:rFonts w:ascii="Times New Roman" w:hAnsi="Times New Roman"/>
          <w:sz w:val="24"/>
          <w:szCs w:val="24"/>
        </w:rPr>
        <w:t>,</w:t>
      </w:r>
      <w:r w:rsidRPr="00F44D3C">
        <w:rPr>
          <w:rFonts w:ascii="Times New Roman" w:hAnsi="Times New Roman"/>
          <w:sz w:val="24"/>
          <w:szCs w:val="24"/>
        </w:rPr>
        <w:t xml:space="preserve"> pentru personalul de specialitate contractual.</w:t>
      </w:r>
    </w:p>
    <w:p w:rsidR="00733D92" w:rsidRPr="00F44D3C" w:rsidRDefault="00733D92" w:rsidP="00625307">
      <w:pPr>
        <w:pStyle w:val="ListParagraph"/>
        <w:numPr>
          <w:ilvl w:val="0"/>
          <w:numId w:val="1"/>
        </w:numPr>
        <w:spacing w:after="0"/>
        <w:jc w:val="both"/>
        <w:rPr>
          <w:rFonts w:ascii="Times New Roman" w:hAnsi="Times New Roman"/>
          <w:sz w:val="24"/>
          <w:szCs w:val="24"/>
        </w:rPr>
      </w:pPr>
      <w:r w:rsidRPr="00F44D3C">
        <w:rPr>
          <w:rFonts w:ascii="Times New Roman" w:hAnsi="Times New Roman"/>
          <w:sz w:val="24"/>
          <w:szCs w:val="24"/>
        </w:rPr>
        <w:lastRenderedPageBreak/>
        <w:t>Aduc la îndeplinire orice alte sarcini delegate prin decizie de către Manager</w:t>
      </w:r>
      <w:r w:rsidR="00F5378C" w:rsidRPr="00F44D3C">
        <w:rPr>
          <w:rFonts w:ascii="Times New Roman" w:hAnsi="Times New Roman"/>
          <w:sz w:val="24"/>
          <w:szCs w:val="24"/>
        </w:rPr>
        <w:t>;</w:t>
      </w:r>
    </w:p>
    <w:p w:rsidR="00733D92" w:rsidRPr="00F44D3C" w:rsidRDefault="00F20478" w:rsidP="00625307">
      <w:pPr>
        <w:pStyle w:val="ListParagraph"/>
        <w:numPr>
          <w:ilvl w:val="0"/>
          <w:numId w:val="1"/>
        </w:numPr>
        <w:suppressAutoHyphens/>
        <w:spacing w:after="0"/>
        <w:jc w:val="both"/>
        <w:rPr>
          <w:rFonts w:ascii="Times New Roman" w:hAnsi="Times New Roman"/>
          <w:sz w:val="24"/>
          <w:szCs w:val="24"/>
        </w:rPr>
      </w:pPr>
      <w:r w:rsidRPr="00F44D3C">
        <w:rPr>
          <w:rFonts w:ascii="Times New Roman" w:hAnsi="Times New Roman"/>
          <w:sz w:val="24"/>
          <w:szCs w:val="24"/>
        </w:rPr>
        <w:t>Î</w:t>
      </w:r>
      <w:r w:rsidR="00733D92" w:rsidRPr="00F44D3C">
        <w:rPr>
          <w:rFonts w:ascii="Times New Roman" w:hAnsi="Times New Roman"/>
          <w:sz w:val="24"/>
          <w:szCs w:val="24"/>
        </w:rPr>
        <w:t>ndepline</w:t>
      </w:r>
      <w:r w:rsidRPr="00F44D3C">
        <w:rPr>
          <w:rFonts w:ascii="Times New Roman" w:hAnsi="Times New Roman"/>
          <w:sz w:val="24"/>
          <w:szCs w:val="24"/>
        </w:rPr>
        <w:t>sc</w:t>
      </w:r>
      <w:r w:rsidR="00733D92" w:rsidRPr="00F44D3C">
        <w:rPr>
          <w:rFonts w:ascii="Times New Roman" w:hAnsi="Times New Roman"/>
          <w:sz w:val="24"/>
          <w:szCs w:val="24"/>
        </w:rPr>
        <w:t xml:space="preserve"> şi alte sarcini stabilite de către Manager</w:t>
      </w:r>
      <w:r w:rsidR="00F5378C" w:rsidRPr="00F44D3C">
        <w:rPr>
          <w:rFonts w:ascii="Times New Roman" w:hAnsi="Times New Roman"/>
          <w:sz w:val="24"/>
          <w:szCs w:val="24"/>
        </w:rPr>
        <w:t>;</w:t>
      </w:r>
    </w:p>
    <w:p w:rsidR="0003071D" w:rsidRPr="00F44D3C" w:rsidRDefault="0003071D" w:rsidP="00625307">
      <w:pPr>
        <w:pStyle w:val="ListParagraph"/>
        <w:numPr>
          <w:ilvl w:val="0"/>
          <w:numId w:val="1"/>
        </w:numPr>
        <w:spacing w:after="0"/>
        <w:ind w:left="1077" w:hanging="357"/>
        <w:rPr>
          <w:rFonts w:ascii="Times New Roman" w:hAnsi="Times New Roman"/>
          <w:b/>
          <w:sz w:val="24"/>
          <w:szCs w:val="24"/>
        </w:rPr>
      </w:pPr>
      <w:r w:rsidRPr="00F44D3C">
        <w:rPr>
          <w:rFonts w:ascii="Times New Roman" w:hAnsi="Times New Roman"/>
          <w:b/>
          <w:sz w:val="24"/>
          <w:szCs w:val="24"/>
        </w:rPr>
        <w:t>Responsabilităţi în domeniul Sistem de Control Intern Managerial</w:t>
      </w:r>
    </w:p>
    <w:p w:rsidR="0003071D" w:rsidRPr="00F44D3C" w:rsidRDefault="0003071D" w:rsidP="00625307">
      <w:pPr>
        <w:pStyle w:val="ListParagraph"/>
        <w:numPr>
          <w:ilvl w:val="0"/>
          <w:numId w:val="11"/>
        </w:numPr>
        <w:spacing w:after="0"/>
        <w:ind w:left="1434" w:hanging="357"/>
        <w:jc w:val="both"/>
        <w:rPr>
          <w:rFonts w:ascii="Times New Roman" w:hAnsi="Times New Roman"/>
          <w:sz w:val="24"/>
          <w:szCs w:val="24"/>
        </w:rPr>
      </w:pPr>
      <w:r w:rsidRPr="00F44D3C">
        <w:rPr>
          <w:rFonts w:ascii="Times New Roman" w:hAnsi="Times New Roman"/>
          <w:sz w:val="24"/>
          <w:szCs w:val="24"/>
        </w:rPr>
        <w:t>coordonează dezvoltarea sistemului de control intern/managerial la nivelul structurii pe care o conduc;</w:t>
      </w:r>
    </w:p>
    <w:p w:rsidR="0003071D" w:rsidRPr="00F44D3C" w:rsidRDefault="0003071D" w:rsidP="00625307">
      <w:pPr>
        <w:pStyle w:val="ListParagraph"/>
        <w:numPr>
          <w:ilvl w:val="0"/>
          <w:numId w:val="11"/>
        </w:numPr>
        <w:spacing w:after="0"/>
        <w:ind w:left="1434" w:hanging="357"/>
        <w:jc w:val="both"/>
        <w:rPr>
          <w:rFonts w:ascii="Times New Roman" w:hAnsi="Times New Roman"/>
          <w:sz w:val="24"/>
          <w:szCs w:val="24"/>
        </w:rPr>
      </w:pPr>
      <w:r w:rsidRPr="00F44D3C">
        <w:rPr>
          <w:rFonts w:ascii="Times New Roman" w:hAnsi="Times New Roman"/>
          <w:sz w:val="24"/>
          <w:szCs w:val="24"/>
        </w:rPr>
        <w:t>stabilesc obiectivele specifice structurii din care fac parte în concordanță cu obiectivele generale ale institu</w:t>
      </w:r>
      <w:r w:rsidR="00933ADD" w:rsidRPr="00F44D3C">
        <w:rPr>
          <w:rFonts w:ascii="Times New Roman" w:hAnsi="Times New Roman"/>
          <w:sz w:val="24"/>
          <w:szCs w:val="24"/>
        </w:rPr>
        <w:t>ț</w:t>
      </w:r>
      <w:r w:rsidRPr="00F44D3C">
        <w:rPr>
          <w:rFonts w:ascii="Times New Roman" w:hAnsi="Times New Roman"/>
          <w:sz w:val="24"/>
          <w:szCs w:val="24"/>
        </w:rPr>
        <w:t>iei și le comunică angaja</w:t>
      </w:r>
      <w:r w:rsidR="00933ADD" w:rsidRPr="00F44D3C">
        <w:rPr>
          <w:rFonts w:ascii="Times New Roman" w:hAnsi="Times New Roman"/>
          <w:sz w:val="24"/>
          <w:szCs w:val="24"/>
        </w:rPr>
        <w:t>ț</w:t>
      </w:r>
      <w:r w:rsidRPr="00F44D3C">
        <w:rPr>
          <w:rFonts w:ascii="Times New Roman" w:hAnsi="Times New Roman"/>
          <w:sz w:val="24"/>
          <w:szCs w:val="24"/>
        </w:rPr>
        <w:t>ilor;</w:t>
      </w:r>
    </w:p>
    <w:p w:rsidR="0003071D" w:rsidRPr="00F44D3C" w:rsidRDefault="0003071D" w:rsidP="00625307">
      <w:pPr>
        <w:pStyle w:val="ListParagraph"/>
        <w:numPr>
          <w:ilvl w:val="0"/>
          <w:numId w:val="11"/>
        </w:numPr>
        <w:spacing w:after="0"/>
        <w:ind w:left="1434" w:hanging="357"/>
        <w:jc w:val="both"/>
        <w:rPr>
          <w:rFonts w:ascii="Times New Roman" w:hAnsi="Times New Roman"/>
          <w:sz w:val="24"/>
          <w:szCs w:val="24"/>
        </w:rPr>
      </w:pPr>
      <w:r w:rsidRPr="00F44D3C">
        <w:rPr>
          <w:rFonts w:ascii="Times New Roman" w:hAnsi="Times New Roman"/>
          <w:sz w:val="24"/>
          <w:szCs w:val="24"/>
        </w:rPr>
        <w:t>monitorizează gradul de realizare a obiectivelor specifice stabilite;</w:t>
      </w:r>
    </w:p>
    <w:p w:rsidR="0003071D" w:rsidRPr="00F44D3C" w:rsidRDefault="0003071D" w:rsidP="00625307">
      <w:pPr>
        <w:pStyle w:val="ListParagraph"/>
        <w:numPr>
          <w:ilvl w:val="0"/>
          <w:numId w:val="11"/>
        </w:numPr>
        <w:spacing w:after="0"/>
        <w:ind w:left="1434" w:hanging="357"/>
        <w:jc w:val="both"/>
        <w:rPr>
          <w:rFonts w:ascii="Times New Roman" w:hAnsi="Times New Roman"/>
          <w:sz w:val="24"/>
          <w:szCs w:val="24"/>
        </w:rPr>
      </w:pPr>
      <w:r w:rsidRPr="00F44D3C">
        <w:rPr>
          <w:rFonts w:ascii="Times New Roman" w:hAnsi="Times New Roman"/>
          <w:sz w:val="24"/>
          <w:szCs w:val="24"/>
        </w:rPr>
        <w:t>inițiază acțiuni de monitorizare în vederea evaluării gradului de implementare</w:t>
      </w:r>
      <w:r w:rsidR="007267ED" w:rsidRPr="00F44D3C">
        <w:rPr>
          <w:rFonts w:ascii="Times New Roman" w:hAnsi="Times New Roman"/>
          <w:sz w:val="24"/>
          <w:szCs w:val="24"/>
        </w:rPr>
        <w:t xml:space="preserve"> a sistemului de control intern </w:t>
      </w:r>
      <w:r w:rsidRPr="00F44D3C">
        <w:rPr>
          <w:rFonts w:ascii="Times New Roman" w:hAnsi="Times New Roman"/>
          <w:sz w:val="24"/>
          <w:szCs w:val="24"/>
        </w:rPr>
        <w:t>managerial prin completarea chestionarului de autoevaluare;</w:t>
      </w:r>
    </w:p>
    <w:p w:rsidR="0003071D" w:rsidRPr="00F44D3C" w:rsidRDefault="0003071D" w:rsidP="00625307">
      <w:pPr>
        <w:pStyle w:val="ListParagraph"/>
        <w:numPr>
          <w:ilvl w:val="0"/>
          <w:numId w:val="11"/>
        </w:numPr>
        <w:spacing w:after="0"/>
        <w:ind w:left="1434" w:hanging="357"/>
        <w:jc w:val="both"/>
        <w:rPr>
          <w:rFonts w:ascii="Times New Roman" w:hAnsi="Times New Roman"/>
          <w:sz w:val="24"/>
          <w:szCs w:val="24"/>
        </w:rPr>
      </w:pPr>
      <w:r w:rsidRPr="00F44D3C">
        <w:rPr>
          <w:rFonts w:ascii="Times New Roman" w:hAnsi="Times New Roman"/>
          <w:sz w:val="24"/>
          <w:szCs w:val="24"/>
        </w:rPr>
        <w:t>transmit comisiei rezultatele obținute (chestionarul de autoevaluare) pentru stabilirea gradului de implementare a SCIM la nivel de entitate;</w:t>
      </w:r>
    </w:p>
    <w:p w:rsidR="0003071D" w:rsidRPr="00F44D3C" w:rsidRDefault="0003071D" w:rsidP="00625307">
      <w:pPr>
        <w:pStyle w:val="ListParagraph"/>
        <w:numPr>
          <w:ilvl w:val="0"/>
          <w:numId w:val="11"/>
        </w:numPr>
        <w:spacing w:after="0"/>
        <w:ind w:left="1434" w:hanging="357"/>
        <w:jc w:val="both"/>
        <w:rPr>
          <w:rFonts w:ascii="Times New Roman" w:hAnsi="Times New Roman"/>
          <w:sz w:val="24"/>
          <w:szCs w:val="24"/>
        </w:rPr>
      </w:pPr>
      <w:r w:rsidRPr="00F44D3C">
        <w:rPr>
          <w:rFonts w:ascii="Times New Roman" w:hAnsi="Times New Roman"/>
          <w:sz w:val="24"/>
          <w:szCs w:val="24"/>
        </w:rPr>
        <w:t>avizează procedurile elaborate de către personalul din subordine;</w:t>
      </w:r>
    </w:p>
    <w:p w:rsidR="0003071D" w:rsidRPr="00F44D3C" w:rsidRDefault="0003071D" w:rsidP="00625307">
      <w:pPr>
        <w:pStyle w:val="ListParagraph"/>
        <w:numPr>
          <w:ilvl w:val="0"/>
          <w:numId w:val="11"/>
        </w:numPr>
        <w:spacing w:after="0"/>
        <w:ind w:left="1434" w:hanging="357"/>
        <w:jc w:val="both"/>
        <w:rPr>
          <w:rFonts w:ascii="Times New Roman" w:hAnsi="Times New Roman"/>
          <w:sz w:val="24"/>
          <w:szCs w:val="24"/>
        </w:rPr>
      </w:pPr>
      <w:r w:rsidRPr="00F44D3C">
        <w:rPr>
          <w:rFonts w:ascii="Times New Roman" w:hAnsi="Times New Roman"/>
          <w:sz w:val="24"/>
          <w:szCs w:val="24"/>
        </w:rPr>
        <w:t>identifică și stabilesc inventarul funcțiilor sensibile la nivelul structurii pe care o conduc și transmit comisiei rezultatele în vederea centralizării;</w:t>
      </w:r>
    </w:p>
    <w:p w:rsidR="0003071D" w:rsidRPr="00F44D3C" w:rsidRDefault="0003071D" w:rsidP="00625307">
      <w:pPr>
        <w:pStyle w:val="ListParagraph"/>
        <w:numPr>
          <w:ilvl w:val="0"/>
          <w:numId w:val="11"/>
        </w:numPr>
        <w:spacing w:after="0"/>
        <w:ind w:left="1434" w:hanging="357"/>
        <w:jc w:val="both"/>
        <w:rPr>
          <w:rFonts w:ascii="Times New Roman" w:hAnsi="Times New Roman"/>
          <w:sz w:val="24"/>
          <w:szCs w:val="24"/>
        </w:rPr>
      </w:pPr>
      <w:r w:rsidRPr="00F44D3C">
        <w:rPr>
          <w:rFonts w:ascii="Times New Roman" w:hAnsi="Times New Roman"/>
          <w:sz w:val="24"/>
          <w:szCs w:val="24"/>
        </w:rPr>
        <w:t>stabilesc și comunică responsabilitățile aferente postului pe care îl ocupă ce pot/nu pot fi delegate;</w:t>
      </w:r>
    </w:p>
    <w:p w:rsidR="0003071D" w:rsidRPr="00F44D3C" w:rsidRDefault="0003071D" w:rsidP="00625307">
      <w:pPr>
        <w:pStyle w:val="ListParagraph"/>
        <w:numPr>
          <w:ilvl w:val="0"/>
          <w:numId w:val="11"/>
        </w:numPr>
        <w:spacing w:after="0"/>
        <w:ind w:left="1434" w:hanging="357"/>
        <w:jc w:val="both"/>
        <w:rPr>
          <w:rFonts w:ascii="Times New Roman" w:hAnsi="Times New Roman"/>
          <w:sz w:val="24"/>
          <w:szCs w:val="24"/>
        </w:rPr>
      </w:pPr>
      <w:r w:rsidRPr="00F44D3C">
        <w:rPr>
          <w:rFonts w:ascii="Times New Roman" w:hAnsi="Times New Roman"/>
          <w:sz w:val="24"/>
          <w:szCs w:val="24"/>
        </w:rPr>
        <w:t>identifică situațiile generatoare de întreruperi ale activității și propun măsuri pentru diminuarea riscurilor;</w:t>
      </w:r>
    </w:p>
    <w:p w:rsidR="0003071D" w:rsidRPr="00F44D3C" w:rsidRDefault="0003071D" w:rsidP="00625307">
      <w:pPr>
        <w:pStyle w:val="ListParagraph"/>
        <w:numPr>
          <w:ilvl w:val="0"/>
          <w:numId w:val="11"/>
        </w:numPr>
        <w:spacing w:after="0"/>
        <w:ind w:left="1434" w:hanging="357"/>
        <w:jc w:val="both"/>
        <w:rPr>
          <w:rFonts w:ascii="Times New Roman" w:hAnsi="Times New Roman"/>
          <w:sz w:val="24"/>
          <w:szCs w:val="24"/>
        </w:rPr>
      </w:pPr>
      <w:r w:rsidRPr="00F44D3C">
        <w:rPr>
          <w:rFonts w:ascii="Times New Roman" w:hAnsi="Times New Roman"/>
          <w:sz w:val="24"/>
          <w:szCs w:val="24"/>
        </w:rPr>
        <w:t>centralizează măsurile propuse pentru diminuarea riscurilor la nivelul structurii pe care o conduc și le trimite spre avizare conducerii;</w:t>
      </w:r>
    </w:p>
    <w:p w:rsidR="0003071D" w:rsidRPr="00F44D3C" w:rsidRDefault="0003071D" w:rsidP="00625307">
      <w:pPr>
        <w:pStyle w:val="ListParagraph"/>
        <w:numPr>
          <w:ilvl w:val="0"/>
          <w:numId w:val="11"/>
        </w:numPr>
        <w:spacing w:after="0"/>
        <w:ind w:left="1434" w:hanging="357"/>
        <w:jc w:val="both"/>
        <w:rPr>
          <w:rFonts w:ascii="Times New Roman" w:hAnsi="Times New Roman"/>
          <w:sz w:val="24"/>
          <w:szCs w:val="24"/>
        </w:rPr>
      </w:pPr>
      <w:r w:rsidRPr="00F44D3C">
        <w:rPr>
          <w:rFonts w:ascii="Times New Roman" w:hAnsi="Times New Roman"/>
          <w:sz w:val="24"/>
          <w:szCs w:val="24"/>
        </w:rPr>
        <w:t>particip</w:t>
      </w:r>
      <w:r w:rsidR="00933ADD" w:rsidRPr="00F44D3C">
        <w:rPr>
          <w:rFonts w:ascii="Times New Roman" w:hAnsi="Times New Roman"/>
          <w:sz w:val="24"/>
          <w:szCs w:val="24"/>
        </w:rPr>
        <w:t>ă</w:t>
      </w:r>
      <w:r w:rsidRPr="00F44D3C">
        <w:rPr>
          <w:rFonts w:ascii="Times New Roman" w:hAnsi="Times New Roman"/>
          <w:sz w:val="24"/>
          <w:szCs w:val="24"/>
        </w:rPr>
        <w:t xml:space="preserve"> la toate ședințele Comisiei din care fac parte.  </w:t>
      </w:r>
    </w:p>
    <w:p w:rsidR="00551AC5" w:rsidRPr="00F44D3C" w:rsidRDefault="00551AC5" w:rsidP="00BC2CCA">
      <w:pPr>
        <w:spacing w:line="276" w:lineRule="auto"/>
        <w:ind w:left="720"/>
        <w:jc w:val="center"/>
        <w:rPr>
          <w:b/>
          <w:strike/>
        </w:rPr>
      </w:pPr>
    </w:p>
    <w:p w:rsidR="0094412A" w:rsidRPr="00F44D3C" w:rsidRDefault="0094412A" w:rsidP="00BC2CCA">
      <w:pPr>
        <w:spacing w:line="276" w:lineRule="auto"/>
        <w:rPr>
          <w:b/>
        </w:rPr>
      </w:pPr>
    </w:p>
    <w:p w:rsidR="00BD4AB8" w:rsidRPr="00F44D3C" w:rsidRDefault="00E82FFB" w:rsidP="00D85156">
      <w:pPr>
        <w:pStyle w:val="ListParagraph"/>
        <w:numPr>
          <w:ilvl w:val="0"/>
          <w:numId w:val="26"/>
        </w:numPr>
        <w:tabs>
          <w:tab w:val="left" w:pos="851"/>
        </w:tabs>
        <w:spacing w:after="0"/>
        <w:ind w:hanging="513"/>
        <w:rPr>
          <w:rFonts w:ascii="Times New Roman" w:hAnsi="Times New Roman"/>
          <w:b/>
          <w:sz w:val="24"/>
          <w:szCs w:val="24"/>
        </w:rPr>
      </w:pPr>
      <w:r w:rsidRPr="00F44D3C">
        <w:rPr>
          <w:rFonts w:ascii="Times New Roman" w:hAnsi="Times New Roman"/>
          <w:b/>
          <w:sz w:val="24"/>
          <w:szCs w:val="24"/>
        </w:rPr>
        <w:t>STRUCTURI FUNCȚIONAL</w:t>
      </w:r>
      <w:r w:rsidR="00BD4AB8" w:rsidRPr="00F44D3C">
        <w:rPr>
          <w:rFonts w:ascii="Times New Roman" w:hAnsi="Times New Roman"/>
          <w:b/>
          <w:sz w:val="24"/>
          <w:szCs w:val="24"/>
        </w:rPr>
        <w:t>E DE SPECIALITATE</w:t>
      </w:r>
    </w:p>
    <w:p w:rsidR="00BD4AB8" w:rsidRPr="00F44D3C" w:rsidRDefault="00153AE3" w:rsidP="009D569E">
      <w:pPr>
        <w:spacing w:line="276" w:lineRule="auto"/>
        <w:ind w:firstLine="567"/>
        <w:jc w:val="both"/>
        <w:rPr>
          <w:b/>
        </w:rPr>
      </w:pPr>
      <w:r w:rsidRPr="00F44D3C">
        <w:rPr>
          <w:b/>
        </w:rPr>
        <w:t xml:space="preserve">Art. </w:t>
      </w:r>
      <w:r w:rsidR="00BD4AB8" w:rsidRPr="00F44D3C">
        <w:rPr>
          <w:b/>
        </w:rPr>
        <w:t>2</w:t>
      </w:r>
      <w:r w:rsidR="00D85156">
        <w:rPr>
          <w:b/>
        </w:rPr>
        <w:t>7</w:t>
      </w:r>
    </w:p>
    <w:p w:rsidR="0038580C" w:rsidRPr="00F44D3C" w:rsidRDefault="00E60DE5" w:rsidP="00D85156">
      <w:pPr>
        <w:pStyle w:val="ListParagraph"/>
        <w:numPr>
          <w:ilvl w:val="0"/>
          <w:numId w:val="40"/>
        </w:numPr>
        <w:tabs>
          <w:tab w:val="left" w:pos="284"/>
          <w:tab w:val="left" w:pos="993"/>
        </w:tabs>
        <w:ind w:left="0" w:firstLine="709"/>
        <w:jc w:val="both"/>
        <w:rPr>
          <w:rFonts w:ascii="Times New Roman" w:hAnsi="Times New Roman"/>
          <w:sz w:val="24"/>
        </w:rPr>
      </w:pPr>
      <w:r w:rsidRPr="00F44D3C">
        <w:rPr>
          <w:rFonts w:ascii="Times New Roman" w:hAnsi="Times New Roman"/>
          <w:b/>
          <w:sz w:val="24"/>
        </w:rPr>
        <w:t xml:space="preserve"> </w:t>
      </w:r>
      <w:r w:rsidR="00153AE3" w:rsidRPr="00F44D3C">
        <w:rPr>
          <w:rFonts w:ascii="Times New Roman" w:hAnsi="Times New Roman"/>
          <w:b/>
          <w:sz w:val="24"/>
        </w:rPr>
        <w:t xml:space="preserve">Secția </w:t>
      </w:r>
      <w:r w:rsidR="005B65DC">
        <w:rPr>
          <w:rFonts w:ascii="Times New Roman" w:hAnsi="Times New Roman"/>
          <w:b/>
          <w:sz w:val="24"/>
        </w:rPr>
        <w:t>Ansamblul Artistic Profesionist</w:t>
      </w:r>
      <w:r w:rsidRPr="00F44D3C">
        <w:rPr>
          <w:rFonts w:ascii="Times New Roman" w:hAnsi="Times New Roman"/>
          <w:b/>
          <w:sz w:val="24"/>
        </w:rPr>
        <w:t xml:space="preserve"> </w:t>
      </w:r>
      <w:r w:rsidR="00FA3136" w:rsidRPr="00F44D3C">
        <w:rPr>
          <w:rFonts w:ascii="Times New Roman" w:hAnsi="Times New Roman"/>
          <w:b/>
          <w:sz w:val="24"/>
        </w:rPr>
        <w:t>,,Doina Argeşului</w:t>
      </w:r>
      <w:r w:rsidR="001E1DBD" w:rsidRPr="00F44D3C">
        <w:rPr>
          <w:rFonts w:ascii="Times New Roman" w:hAnsi="Times New Roman"/>
          <w:b/>
          <w:sz w:val="24"/>
        </w:rPr>
        <w:t xml:space="preserve">” </w:t>
      </w:r>
      <w:r w:rsidR="00153AE3" w:rsidRPr="00F44D3C">
        <w:rPr>
          <w:rFonts w:ascii="Times New Roman" w:hAnsi="Times New Roman"/>
          <w:sz w:val="24"/>
        </w:rPr>
        <w:t xml:space="preserve">se află în subordinea directă a </w:t>
      </w:r>
      <w:r w:rsidR="00FA3136" w:rsidRPr="00F44D3C">
        <w:rPr>
          <w:rFonts w:ascii="Times New Roman" w:hAnsi="Times New Roman"/>
          <w:sz w:val="24"/>
        </w:rPr>
        <w:t>managerului</w:t>
      </w:r>
      <w:r w:rsidR="0063796C">
        <w:rPr>
          <w:rFonts w:ascii="Times New Roman" w:hAnsi="Times New Roman"/>
          <w:sz w:val="24"/>
        </w:rPr>
        <w:t>.</w:t>
      </w:r>
    </w:p>
    <w:p w:rsidR="000F35B4" w:rsidRPr="00F44D3C" w:rsidRDefault="00E60DE5" w:rsidP="00D85156">
      <w:pPr>
        <w:pStyle w:val="ListParagraph"/>
        <w:numPr>
          <w:ilvl w:val="0"/>
          <w:numId w:val="40"/>
        </w:numPr>
        <w:tabs>
          <w:tab w:val="left" w:pos="284"/>
          <w:tab w:val="left" w:pos="993"/>
        </w:tabs>
        <w:spacing w:after="0"/>
        <w:ind w:left="0" w:firstLine="709"/>
        <w:jc w:val="both"/>
        <w:rPr>
          <w:rFonts w:ascii="Times New Roman" w:hAnsi="Times New Roman"/>
          <w:sz w:val="24"/>
        </w:rPr>
      </w:pPr>
      <w:r w:rsidRPr="00F44D3C">
        <w:rPr>
          <w:rFonts w:ascii="Times New Roman" w:hAnsi="Times New Roman"/>
          <w:b/>
          <w:sz w:val="24"/>
        </w:rPr>
        <w:t xml:space="preserve"> </w:t>
      </w:r>
      <w:r w:rsidR="0038580C" w:rsidRPr="00F44D3C">
        <w:rPr>
          <w:rFonts w:ascii="Times New Roman" w:hAnsi="Times New Roman"/>
          <w:b/>
          <w:sz w:val="24"/>
        </w:rPr>
        <w:t xml:space="preserve">Secția </w:t>
      </w:r>
      <w:r w:rsidR="005B65DC">
        <w:rPr>
          <w:rFonts w:ascii="Times New Roman" w:hAnsi="Times New Roman"/>
          <w:b/>
          <w:sz w:val="24"/>
        </w:rPr>
        <w:t>Ansamblul Artistic Profesionist</w:t>
      </w:r>
      <w:r w:rsidRPr="00F44D3C">
        <w:rPr>
          <w:rFonts w:ascii="Times New Roman" w:hAnsi="Times New Roman"/>
          <w:b/>
          <w:sz w:val="24"/>
        </w:rPr>
        <w:t xml:space="preserve"> </w:t>
      </w:r>
      <w:r w:rsidR="0038580C" w:rsidRPr="00F44D3C">
        <w:rPr>
          <w:rFonts w:ascii="Times New Roman" w:hAnsi="Times New Roman"/>
          <w:b/>
          <w:sz w:val="24"/>
        </w:rPr>
        <w:t xml:space="preserve">,,Doina Argeşului” </w:t>
      </w:r>
      <w:r w:rsidR="000F35B4" w:rsidRPr="00F44D3C">
        <w:rPr>
          <w:rFonts w:ascii="Times New Roman" w:hAnsi="Times New Roman"/>
          <w:sz w:val="24"/>
        </w:rPr>
        <w:t xml:space="preserve">își desfășoară activitatea </w:t>
      </w:r>
      <w:r w:rsidR="00800290" w:rsidRPr="00F44D3C">
        <w:rPr>
          <w:rFonts w:ascii="Times New Roman" w:hAnsi="Times New Roman"/>
          <w:sz w:val="24"/>
        </w:rPr>
        <w:t>în</w:t>
      </w:r>
      <w:r w:rsidR="0038580C" w:rsidRPr="00F44D3C">
        <w:rPr>
          <w:rFonts w:ascii="Times New Roman" w:hAnsi="Times New Roman"/>
          <w:sz w:val="24"/>
        </w:rPr>
        <w:t xml:space="preserve"> imobilele aflate în administrarea </w:t>
      </w:r>
      <w:r w:rsidR="0038580C" w:rsidRPr="00F44D3C">
        <w:rPr>
          <w:rFonts w:ascii="Times New Roman" w:hAnsi="Times New Roman"/>
          <w:b/>
          <w:i/>
          <w:sz w:val="24"/>
        </w:rPr>
        <w:t>Centrului.</w:t>
      </w:r>
    </w:p>
    <w:p w:rsidR="00780CA4" w:rsidRPr="00F44D3C" w:rsidRDefault="006E5753" w:rsidP="00D85156">
      <w:pPr>
        <w:pStyle w:val="BodyText"/>
        <w:tabs>
          <w:tab w:val="left" w:pos="993"/>
        </w:tabs>
        <w:spacing w:after="0" w:line="276" w:lineRule="auto"/>
        <w:ind w:right="60" w:firstLine="709"/>
        <w:jc w:val="both"/>
      </w:pPr>
      <w:r w:rsidRPr="00F44D3C">
        <w:rPr>
          <w:b/>
        </w:rPr>
        <w:t>(</w:t>
      </w:r>
      <w:r w:rsidR="0038580C" w:rsidRPr="00F44D3C">
        <w:rPr>
          <w:b/>
        </w:rPr>
        <w:t>3</w:t>
      </w:r>
      <w:r w:rsidRPr="00F44D3C">
        <w:rPr>
          <w:b/>
        </w:rPr>
        <w:t xml:space="preserve">) Secția </w:t>
      </w:r>
      <w:r w:rsidR="005B65DC">
        <w:rPr>
          <w:b/>
        </w:rPr>
        <w:t>Ansamblul Artistic Profesionist</w:t>
      </w:r>
      <w:r w:rsidR="00E60DE5" w:rsidRPr="00F44D3C">
        <w:rPr>
          <w:b/>
        </w:rPr>
        <w:t xml:space="preserve"> </w:t>
      </w:r>
      <w:r w:rsidR="00FA3136" w:rsidRPr="00F44D3C">
        <w:rPr>
          <w:b/>
        </w:rPr>
        <w:t>,,Doina Argeşului</w:t>
      </w:r>
      <w:r w:rsidR="001E1DBD" w:rsidRPr="00F44D3C">
        <w:rPr>
          <w:b/>
        </w:rPr>
        <w:t>”</w:t>
      </w:r>
      <w:r w:rsidR="00FA3136" w:rsidRPr="00F44D3C">
        <w:rPr>
          <w:b/>
        </w:rPr>
        <w:t xml:space="preserve"> </w:t>
      </w:r>
      <w:r w:rsidR="00D27713" w:rsidRPr="00F44D3C">
        <w:t>își desfășoară activitatea</w:t>
      </w:r>
      <w:r w:rsidR="001E1DBD" w:rsidRPr="00F44D3C">
        <w:t xml:space="preserve"> </w:t>
      </w:r>
      <w:r w:rsidR="00D27713" w:rsidRPr="00F44D3C">
        <w:t>pe</w:t>
      </w:r>
      <w:r w:rsidR="00FA3136" w:rsidRPr="00F44D3C">
        <w:t xml:space="preserve"> </w:t>
      </w:r>
      <w:r w:rsidR="00BD4AB8" w:rsidRPr="00F44D3C">
        <w:t xml:space="preserve">bază de </w:t>
      </w:r>
      <w:r w:rsidR="007267ED" w:rsidRPr="00F44D3C">
        <w:t>programe/</w:t>
      </w:r>
      <w:r w:rsidR="00FA3136" w:rsidRPr="00F44D3C">
        <w:t>proiecte</w:t>
      </w:r>
      <w:r w:rsidR="00D27713" w:rsidRPr="00F44D3C">
        <w:t xml:space="preserve"> a căror durată și dată de începere se stabilesc de către manager</w:t>
      </w:r>
      <w:r w:rsidR="00F5378C" w:rsidRPr="00F44D3C">
        <w:t xml:space="preserve">, </w:t>
      </w:r>
      <w:r w:rsidR="00D27713" w:rsidRPr="00F44D3C">
        <w:t xml:space="preserve">ținând cont de prevederile legale în materie, precum și de evenimentele, programele și proiectele la care </w:t>
      </w:r>
      <w:r w:rsidR="00D27713" w:rsidRPr="00F44D3C">
        <w:rPr>
          <w:b/>
          <w:i/>
        </w:rPr>
        <w:t>Centrul</w:t>
      </w:r>
      <w:r w:rsidR="00604451" w:rsidRPr="00F44D3C">
        <w:rPr>
          <w:b/>
          <w:i/>
        </w:rPr>
        <w:t xml:space="preserve"> </w:t>
      </w:r>
      <w:r w:rsidR="00604451" w:rsidRPr="00F44D3C">
        <w:t xml:space="preserve">ia parte, luând în considerare </w:t>
      </w:r>
      <w:r w:rsidR="00D27713" w:rsidRPr="00F44D3C">
        <w:t>prevederile prezentului Regulament.</w:t>
      </w:r>
    </w:p>
    <w:p w:rsidR="00ED6278" w:rsidRPr="00F44D3C" w:rsidRDefault="00ED6278" w:rsidP="00BC2CCA">
      <w:pPr>
        <w:spacing w:line="276" w:lineRule="auto"/>
        <w:ind w:firstLine="714"/>
        <w:jc w:val="both"/>
        <w:rPr>
          <w:b/>
        </w:rPr>
      </w:pPr>
    </w:p>
    <w:p w:rsidR="00140750" w:rsidRPr="00F44D3C" w:rsidRDefault="00F32D93" w:rsidP="00F32D93">
      <w:pPr>
        <w:pStyle w:val="BodyText"/>
        <w:spacing w:after="0"/>
        <w:ind w:left="20" w:right="60" w:firstLine="700"/>
        <w:jc w:val="both"/>
      </w:pPr>
      <w:r w:rsidRPr="00F44D3C">
        <w:rPr>
          <w:b/>
        </w:rPr>
        <w:t>Art. 2</w:t>
      </w:r>
      <w:r w:rsidR="00D85156">
        <w:rPr>
          <w:b/>
        </w:rPr>
        <w:t>8</w:t>
      </w:r>
      <w:r w:rsidRPr="00F44D3C">
        <w:rPr>
          <w:b/>
        </w:rPr>
        <w:t xml:space="preserve">.  Secția </w:t>
      </w:r>
      <w:r w:rsidR="005B65DC">
        <w:rPr>
          <w:b/>
        </w:rPr>
        <w:t>Ansamblul Artistic Profesionist</w:t>
      </w:r>
      <w:r w:rsidRPr="00F44D3C">
        <w:rPr>
          <w:b/>
        </w:rPr>
        <w:t xml:space="preserve"> „Doina Argeșului” </w:t>
      </w:r>
      <w:r w:rsidR="00140750" w:rsidRPr="00F44D3C">
        <w:t>îndeplinește următoarele atribuții:</w:t>
      </w:r>
    </w:p>
    <w:p w:rsidR="00D274B9" w:rsidRPr="00F44D3C" w:rsidRDefault="0094412A" w:rsidP="00625307">
      <w:pPr>
        <w:pStyle w:val="ListParagraph"/>
        <w:numPr>
          <w:ilvl w:val="0"/>
          <w:numId w:val="10"/>
        </w:numPr>
        <w:spacing w:after="0"/>
        <w:ind w:left="714" w:hanging="357"/>
        <w:jc w:val="both"/>
        <w:rPr>
          <w:rFonts w:ascii="Times New Roman" w:hAnsi="Times New Roman"/>
          <w:sz w:val="24"/>
          <w:szCs w:val="24"/>
        </w:rPr>
      </w:pPr>
      <w:r w:rsidRPr="00F44D3C">
        <w:rPr>
          <w:rFonts w:ascii="Times New Roman" w:hAnsi="Times New Roman"/>
          <w:sz w:val="24"/>
          <w:szCs w:val="24"/>
        </w:rPr>
        <w:t>prezintă public</w:t>
      </w:r>
      <w:r w:rsidR="0037287E" w:rsidRPr="00F44D3C">
        <w:rPr>
          <w:rFonts w:ascii="Times New Roman" w:hAnsi="Times New Roman"/>
          <w:sz w:val="24"/>
          <w:szCs w:val="24"/>
        </w:rPr>
        <w:t>, prin mijloace specifice</w:t>
      </w:r>
      <w:r w:rsidR="001C7927" w:rsidRPr="00F44D3C">
        <w:rPr>
          <w:rFonts w:ascii="Times New Roman" w:hAnsi="Times New Roman"/>
          <w:sz w:val="24"/>
          <w:szCs w:val="24"/>
        </w:rPr>
        <w:t xml:space="preserve"> artei spectacolului,</w:t>
      </w:r>
      <w:r w:rsidR="0037287E" w:rsidRPr="00F44D3C">
        <w:rPr>
          <w:rFonts w:ascii="Times New Roman" w:hAnsi="Times New Roman"/>
          <w:sz w:val="24"/>
          <w:szCs w:val="24"/>
        </w:rPr>
        <w:t xml:space="preserve"> </w:t>
      </w:r>
      <w:r w:rsidR="00537BD4" w:rsidRPr="00F44D3C">
        <w:rPr>
          <w:rFonts w:ascii="Times New Roman" w:hAnsi="Times New Roman"/>
          <w:sz w:val="24"/>
          <w:szCs w:val="24"/>
        </w:rPr>
        <w:t>spectacole și concerte</w:t>
      </w:r>
      <w:r w:rsidR="005202A7" w:rsidRPr="00F44D3C">
        <w:rPr>
          <w:rFonts w:ascii="Times New Roman" w:hAnsi="Times New Roman"/>
          <w:sz w:val="24"/>
          <w:szCs w:val="24"/>
        </w:rPr>
        <w:t>: muzic</w:t>
      </w:r>
      <w:r w:rsidR="00EF0831" w:rsidRPr="00F44D3C">
        <w:rPr>
          <w:rFonts w:ascii="Times New Roman" w:hAnsi="Times New Roman"/>
          <w:sz w:val="24"/>
          <w:szCs w:val="24"/>
        </w:rPr>
        <w:t>a populară tradițională</w:t>
      </w:r>
      <w:r w:rsidR="00537BD4" w:rsidRPr="00F44D3C">
        <w:rPr>
          <w:rFonts w:ascii="Times New Roman" w:hAnsi="Times New Roman"/>
          <w:sz w:val="24"/>
          <w:szCs w:val="24"/>
        </w:rPr>
        <w:t xml:space="preserve"> şi dans</w:t>
      </w:r>
      <w:r w:rsidR="00FA3136" w:rsidRPr="00F44D3C">
        <w:rPr>
          <w:rFonts w:ascii="Times New Roman" w:hAnsi="Times New Roman"/>
          <w:sz w:val="24"/>
          <w:szCs w:val="24"/>
        </w:rPr>
        <w:t xml:space="preserve"> popular tradițional</w:t>
      </w:r>
      <w:r w:rsidR="0037287E" w:rsidRPr="00F44D3C">
        <w:rPr>
          <w:rFonts w:ascii="Times New Roman" w:hAnsi="Times New Roman"/>
          <w:sz w:val="24"/>
          <w:szCs w:val="24"/>
        </w:rPr>
        <w:t xml:space="preserve">, </w:t>
      </w:r>
      <w:r w:rsidR="00BD4AB8" w:rsidRPr="00F44D3C">
        <w:rPr>
          <w:rFonts w:ascii="Times New Roman" w:hAnsi="Times New Roman"/>
          <w:sz w:val="24"/>
          <w:szCs w:val="24"/>
        </w:rPr>
        <w:t>muzică ușoară</w:t>
      </w:r>
      <w:r w:rsidR="0063796C">
        <w:rPr>
          <w:rFonts w:ascii="Times New Roman" w:hAnsi="Times New Roman"/>
          <w:sz w:val="24"/>
          <w:szCs w:val="24"/>
        </w:rPr>
        <w:t xml:space="preserve"> și de divertisment</w:t>
      </w:r>
      <w:r w:rsidR="00BD4AB8" w:rsidRPr="00F44D3C">
        <w:rPr>
          <w:rFonts w:ascii="Times New Roman" w:hAnsi="Times New Roman"/>
          <w:sz w:val="24"/>
          <w:szCs w:val="24"/>
        </w:rPr>
        <w:t>, muzică clasică, balet, muzică corală, s.a.md.</w:t>
      </w:r>
      <w:r w:rsidR="0037287E" w:rsidRPr="00F44D3C">
        <w:rPr>
          <w:rFonts w:ascii="Times New Roman" w:hAnsi="Times New Roman"/>
          <w:sz w:val="24"/>
          <w:szCs w:val="24"/>
        </w:rPr>
        <w:t>;</w:t>
      </w:r>
    </w:p>
    <w:p w:rsidR="00432B3D" w:rsidRPr="00F44D3C" w:rsidRDefault="00432B3D" w:rsidP="00625307">
      <w:pPr>
        <w:numPr>
          <w:ilvl w:val="0"/>
          <w:numId w:val="10"/>
        </w:numPr>
        <w:tabs>
          <w:tab w:val="left" w:pos="709"/>
          <w:tab w:val="left" w:pos="1620"/>
        </w:tabs>
        <w:spacing w:line="276" w:lineRule="auto"/>
        <w:jc w:val="both"/>
      </w:pPr>
      <w:r w:rsidRPr="00F44D3C">
        <w:lastRenderedPageBreak/>
        <w:t>identifică şi selectează valori cultural-artistice autentice;</w:t>
      </w:r>
    </w:p>
    <w:p w:rsidR="00432B3D" w:rsidRPr="00F44D3C" w:rsidRDefault="00432B3D" w:rsidP="00625307">
      <w:pPr>
        <w:numPr>
          <w:ilvl w:val="0"/>
          <w:numId w:val="10"/>
        </w:numPr>
        <w:tabs>
          <w:tab w:val="left" w:pos="709"/>
          <w:tab w:val="left" w:pos="1620"/>
        </w:tabs>
        <w:spacing w:line="276" w:lineRule="auto"/>
        <w:jc w:val="both"/>
      </w:pPr>
      <w:r w:rsidRPr="00F44D3C">
        <w:t xml:space="preserve">iniţiază măsuri şi programe pentru păstrarea </w:t>
      </w:r>
      <w:r w:rsidR="004148B1" w:rsidRPr="00F44D3C">
        <w:t xml:space="preserve">și promovarea </w:t>
      </w:r>
      <w:r w:rsidR="00537BD4" w:rsidRPr="00F44D3C">
        <w:t>valorilor autohtone și universale</w:t>
      </w:r>
      <w:r w:rsidRPr="00F44D3C">
        <w:t>;</w:t>
      </w:r>
    </w:p>
    <w:p w:rsidR="00D274B9" w:rsidRPr="00F44D3C" w:rsidRDefault="00F5378C" w:rsidP="00625307">
      <w:pPr>
        <w:pStyle w:val="ListParagraph"/>
        <w:numPr>
          <w:ilvl w:val="0"/>
          <w:numId w:val="10"/>
        </w:numPr>
        <w:spacing w:after="0"/>
        <w:ind w:left="714" w:hanging="357"/>
        <w:jc w:val="both"/>
        <w:rPr>
          <w:rFonts w:ascii="Times New Roman" w:hAnsi="Times New Roman"/>
          <w:sz w:val="24"/>
          <w:szCs w:val="24"/>
        </w:rPr>
      </w:pPr>
      <w:r w:rsidRPr="00F44D3C">
        <w:rPr>
          <w:rFonts w:ascii="Times New Roman" w:hAnsi="Times New Roman"/>
          <w:sz w:val="24"/>
          <w:szCs w:val="24"/>
          <w:lang w:eastAsia="ro-RO"/>
        </w:rPr>
        <w:t>î</w:t>
      </w:r>
      <w:r w:rsidR="00884042" w:rsidRPr="00F44D3C">
        <w:rPr>
          <w:rFonts w:ascii="Times New Roman" w:hAnsi="Times New Roman"/>
          <w:sz w:val="24"/>
          <w:szCs w:val="24"/>
          <w:lang w:eastAsia="ro-RO"/>
        </w:rPr>
        <w:t xml:space="preserve">mbunătățește permanent calitatea artistică și profesională în vederea elaborării </w:t>
      </w:r>
      <w:r w:rsidR="00D274B9" w:rsidRPr="00F44D3C">
        <w:rPr>
          <w:rFonts w:ascii="Times New Roman" w:hAnsi="Times New Roman"/>
          <w:sz w:val="24"/>
          <w:szCs w:val="24"/>
          <w:lang w:eastAsia="ro-RO"/>
        </w:rPr>
        <w:t>producţiilor şi proiectelor sale;</w:t>
      </w:r>
    </w:p>
    <w:p w:rsidR="00D274B9" w:rsidRPr="00F44D3C" w:rsidRDefault="00884042" w:rsidP="00625307">
      <w:pPr>
        <w:pStyle w:val="ListParagraph"/>
        <w:numPr>
          <w:ilvl w:val="0"/>
          <w:numId w:val="10"/>
        </w:numPr>
        <w:spacing w:after="0"/>
        <w:ind w:left="714" w:hanging="357"/>
        <w:jc w:val="both"/>
        <w:rPr>
          <w:rFonts w:ascii="Times New Roman" w:hAnsi="Times New Roman"/>
          <w:sz w:val="24"/>
          <w:szCs w:val="24"/>
        </w:rPr>
      </w:pPr>
      <w:r w:rsidRPr="00F44D3C">
        <w:rPr>
          <w:rFonts w:ascii="Times New Roman" w:hAnsi="Times New Roman"/>
          <w:sz w:val="24"/>
          <w:szCs w:val="24"/>
        </w:rPr>
        <w:t xml:space="preserve">promovează cultura și arta </w:t>
      </w:r>
      <w:r w:rsidR="00D274B9" w:rsidRPr="00F44D3C">
        <w:rPr>
          <w:rFonts w:ascii="Times New Roman" w:hAnsi="Times New Roman"/>
          <w:sz w:val="24"/>
          <w:szCs w:val="24"/>
        </w:rPr>
        <w:t>local</w:t>
      </w:r>
      <w:r w:rsidRPr="00F44D3C">
        <w:rPr>
          <w:rFonts w:ascii="Times New Roman" w:hAnsi="Times New Roman"/>
          <w:sz w:val="24"/>
          <w:szCs w:val="24"/>
        </w:rPr>
        <w:t>ă</w:t>
      </w:r>
      <w:r w:rsidR="005202A7" w:rsidRPr="00F44D3C">
        <w:rPr>
          <w:rFonts w:ascii="Times New Roman" w:hAnsi="Times New Roman"/>
          <w:sz w:val="24"/>
          <w:szCs w:val="24"/>
        </w:rPr>
        <w:t xml:space="preserve"> și</w:t>
      </w:r>
      <w:r w:rsidR="00D274B9" w:rsidRPr="00F44D3C">
        <w:rPr>
          <w:rFonts w:ascii="Times New Roman" w:hAnsi="Times New Roman"/>
          <w:sz w:val="24"/>
          <w:szCs w:val="24"/>
        </w:rPr>
        <w:t xml:space="preserve"> naţional</w:t>
      </w:r>
      <w:r w:rsidRPr="00F44D3C">
        <w:rPr>
          <w:rFonts w:ascii="Times New Roman" w:hAnsi="Times New Roman"/>
          <w:sz w:val="24"/>
          <w:szCs w:val="24"/>
        </w:rPr>
        <w:t>ă</w:t>
      </w:r>
      <w:r w:rsidR="00D274B9" w:rsidRPr="00F44D3C">
        <w:rPr>
          <w:rFonts w:ascii="Times New Roman" w:hAnsi="Times New Roman"/>
          <w:sz w:val="24"/>
          <w:szCs w:val="24"/>
        </w:rPr>
        <w:t>;</w:t>
      </w:r>
    </w:p>
    <w:p w:rsidR="001C7927" w:rsidRPr="00F44D3C" w:rsidRDefault="001C7927" w:rsidP="00625307">
      <w:pPr>
        <w:pStyle w:val="ListParagraph"/>
        <w:numPr>
          <w:ilvl w:val="0"/>
          <w:numId w:val="10"/>
        </w:numPr>
        <w:spacing w:after="0"/>
        <w:ind w:left="714" w:hanging="357"/>
        <w:jc w:val="both"/>
        <w:rPr>
          <w:rFonts w:ascii="Times New Roman" w:hAnsi="Times New Roman"/>
          <w:sz w:val="24"/>
          <w:szCs w:val="24"/>
        </w:rPr>
      </w:pPr>
      <w:r w:rsidRPr="00F44D3C">
        <w:rPr>
          <w:rFonts w:ascii="Times New Roman" w:hAnsi="Times New Roman"/>
          <w:sz w:val="24"/>
          <w:szCs w:val="24"/>
        </w:rPr>
        <w:t>satisface nevoile culturale comunitare prin proiecte, producții de repertoriu, spectacole și concerte;</w:t>
      </w:r>
    </w:p>
    <w:p w:rsidR="001C7927" w:rsidRPr="00F44D3C" w:rsidRDefault="001C7927" w:rsidP="00625307">
      <w:pPr>
        <w:pStyle w:val="ListParagraph"/>
        <w:numPr>
          <w:ilvl w:val="0"/>
          <w:numId w:val="10"/>
        </w:numPr>
        <w:spacing w:after="0"/>
        <w:ind w:left="714" w:hanging="357"/>
        <w:jc w:val="both"/>
        <w:rPr>
          <w:rFonts w:ascii="Times New Roman" w:hAnsi="Times New Roman"/>
          <w:sz w:val="24"/>
          <w:szCs w:val="24"/>
        </w:rPr>
      </w:pPr>
      <w:r w:rsidRPr="00F44D3C">
        <w:rPr>
          <w:rFonts w:ascii="Times New Roman" w:hAnsi="Times New Roman"/>
          <w:sz w:val="24"/>
          <w:szCs w:val="24"/>
        </w:rPr>
        <w:t xml:space="preserve">asigură creșterea gradului de acces a cetățenilor la viața culturală a județului.  </w:t>
      </w:r>
    </w:p>
    <w:p w:rsidR="00537BD4" w:rsidRPr="00F44D3C" w:rsidRDefault="00537BD4" w:rsidP="00BC2CCA">
      <w:pPr>
        <w:spacing w:line="276" w:lineRule="auto"/>
        <w:ind w:left="720"/>
        <w:jc w:val="both"/>
        <w:rPr>
          <w:b/>
        </w:rPr>
      </w:pPr>
    </w:p>
    <w:p w:rsidR="00B25B5E" w:rsidRPr="00F44D3C" w:rsidRDefault="00537BD4" w:rsidP="009D569E">
      <w:pPr>
        <w:spacing w:line="276" w:lineRule="auto"/>
        <w:ind w:firstLine="567"/>
        <w:jc w:val="both"/>
        <w:rPr>
          <w:b/>
        </w:rPr>
      </w:pPr>
      <w:r w:rsidRPr="00F44D3C">
        <w:rPr>
          <w:b/>
        </w:rPr>
        <w:t>Art. 2</w:t>
      </w:r>
      <w:r w:rsidR="00D85156">
        <w:rPr>
          <w:b/>
        </w:rPr>
        <w:t>9</w:t>
      </w:r>
      <w:r w:rsidRPr="00F44D3C">
        <w:rPr>
          <w:b/>
        </w:rPr>
        <w:t xml:space="preserve"> </w:t>
      </w:r>
    </w:p>
    <w:p w:rsidR="002C7B88" w:rsidRPr="00F44D3C" w:rsidRDefault="00F32D93" w:rsidP="009D569E">
      <w:pPr>
        <w:spacing w:line="276" w:lineRule="auto"/>
        <w:ind w:firstLine="567"/>
        <w:jc w:val="both"/>
        <w:rPr>
          <w:b/>
        </w:rPr>
      </w:pPr>
      <w:r w:rsidRPr="00F44D3C">
        <w:rPr>
          <w:b/>
        </w:rPr>
        <w:t xml:space="preserve">(1) </w:t>
      </w:r>
      <w:r w:rsidR="00537BD4" w:rsidRPr="00F44D3C">
        <w:rPr>
          <w:b/>
        </w:rPr>
        <w:t xml:space="preserve">În </w:t>
      </w:r>
      <w:r w:rsidR="005570C2" w:rsidRPr="00F44D3C">
        <w:rPr>
          <w:b/>
        </w:rPr>
        <w:t>cadrul</w:t>
      </w:r>
      <w:r w:rsidR="00537BD4" w:rsidRPr="00F44D3C">
        <w:rPr>
          <w:b/>
        </w:rPr>
        <w:t xml:space="preserve"> Secției </w:t>
      </w:r>
      <w:r w:rsidR="005B65DC">
        <w:rPr>
          <w:b/>
        </w:rPr>
        <w:t>Ansamblul Artistic Profesionist</w:t>
      </w:r>
      <w:r w:rsidR="00800290" w:rsidRPr="00F44D3C">
        <w:rPr>
          <w:b/>
        </w:rPr>
        <w:t xml:space="preserve"> </w:t>
      </w:r>
      <w:r w:rsidR="00537BD4" w:rsidRPr="00F44D3C">
        <w:rPr>
          <w:b/>
        </w:rPr>
        <w:t>,,Doina Argeşului” funcționează:</w:t>
      </w:r>
    </w:p>
    <w:p w:rsidR="00F32D93" w:rsidRPr="00F44D3C" w:rsidRDefault="00F32D93" w:rsidP="00625307">
      <w:pPr>
        <w:pStyle w:val="ListParagraph"/>
        <w:numPr>
          <w:ilvl w:val="0"/>
          <w:numId w:val="27"/>
        </w:numPr>
        <w:spacing w:after="0"/>
        <w:jc w:val="both"/>
        <w:rPr>
          <w:rFonts w:ascii="Times New Roman" w:hAnsi="Times New Roman"/>
          <w:b/>
          <w:sz w:val="24"/>
          <w:szCs w:val="24"/>
        </w:rPr>
      </w:pPr>
      <w:r w:rsidRPr="00F44D3C">
        <w:rPr>
          <w:rFonts w:ascii="Times New Roman" w:hAnsi="Times New Roman"/>
          <w:b/>
          <w:sz w:val="24"/>
          <w:szCs w:val="24"/>
        </w:rPr>
        <w:t xml:space="preserve">Compartimentul </w:t>
      </w:r>
      <w:r w:rsidR="005B65DC">
        <w:rPr>
          <w:rFonts w:ascii="Times New Roman" w:hAnsi="Times New Roman"/>
          <w:b/>
          <w:sz w:val="24"/>
          <w:szCs w:val="24"/>
        </w:rPr>
        <w:t>Orchestra</w:t>
      </w:r>
      <w:r w:rsidRPr="00F44D3C">
        <w:rPr>
          <w:rFonts w:ascii="Times New Roman" w:hAnsi="Times New Roman"/>
          <w:b/>
          <w:sz w:val="24"/>
          <w:szCs w:val="24"/>
        </w:rPr>
        <w:t xml:space="preserve"> „Doina Argeșului”;</w:t>
      </w:r>
    </w:p>
    <w:p w:rsidR="00F32D93" w:rsidRPr="00F44D3C" w:rsidRDefault="00F32D93" w:rsidP="00F32D93">
      <w:pPr>
        <w:pStyle w:val="ListParagraph"/>
        <w:numPr>
          <w:ilvl w:val="0"/>
          <w:numId w:val="27"/>
        </w:numPr>
        <w:spacing w:after="0"/>
        <w:jc w:val="both"/>
        <w:rPr>
          <w:rFonts w:ascii="Times New Roman" w:hAnsi="Times New Roman"/>
          <w:b/>
          <w:sz w:val="24"/>
          <w:szCs w:val="24"/>
        </w:rPr>
      </w:pPr>
      <w:r w:rsidRPr="00F44D3C">
        <w:rPr>
          <w:rFonts w:ascii="Times New Roman" w:hAnsi="Times New Roman"/>
          <w:b/>
          <w:sz w:val="24"/>
          <w:szCs w:val="24"/>
        </w:rPr>
        <w:t>Compartimentul Arte</w:t>
      </w:r>
      <w:r w:rsidR="00E60DE5" w:rsidRPr="00F44D3C">
        <w:rPr>
          <w:rFonts w:ascii="Times New Roman" w:hAnsi="Times New Roman"/>
          <w:b/>
          <w:sz w:val="24"/>
          <w:szCs w:val="24"/>
        </w:rPr>
        <w:t xml:space="preserve"> și </w:t>
      </w:r>
      <w:r w:rsidR="009565D5" w:rsidRPr="00F44D3C">
        <w:rPr>
          <w:rFonts w:ascii="Times New Roman" w:hAnsi="Times New Roman"/>
          <w:b/>
          <w:sz w:val="24"/>
          <w:szCs w:val="24"/>
        </w:rPr>
        <w:t>Pro</w:t>
      </w:r>
      <w:r w:rsidR="005B65DC">
        <w:rPr>
          <w:rFonts w:ascii="Times New Roman" w:hAnsi="Times New Roman"/>
          <w:b/>
          <w:sz w:val="24"/>
          <w:szCs w:val="24"/>
        </w:rPr>
        <w:t>grame</w:t>
      </w:r>
      <w:r w:rsidR="009565D5" w:rsidRPr="00F44D3C">
        <w:rPr>
          <w:rFonts w:ascii="Times New Roman" w:hAnsi="Times New Roman"/>
          <w:b/>
          <w:sz w:val="24"/>
          <w:szCs w:val="24"/>
        </w:rPr>
        <w:t xml:space="preserve"> </w:t>
      </w:r>
      <w:r w:rsidRPr="00F44D3C">
        <w:rPr>
          <w:rFonts w:ascii="Times New Roman" w:hAnsi="Times New Roman"/>
          <w:b/>
          <w:sz w:val="24"/>
          <w:szCs w:val="24"/>
        </w:rPr>
        <w:t>Educaționale;</w:t>
      </w:r>
    </w:p>
    <w:p w:rsidR="00F32D93" w:rsidRPr="00F44D3C" w:rsidRDefault="00F32D93" w:rsidP="00F32D93">
      <w:pPr>
        <w:pStyle w:val="ListParagraph"/>
        <w:numPr>
          <w:ilvl w:val="0"/>
          <w:numId w:val="27"/>
        </w:numPr>
        <w:spacing w:after="0"/>
        <w:jc w:val="both"/>
        <w:rPr>
          <w:rFonts w:ascii="Times New Roman" w:hAnsi="Times New Roman"/>
          <w:b/>
          <w:sz w:val="24"/>
          <w:szCs w:val="24"/>
        </w:rPr>
      </w:pPr>
      <w:r w:rsidRPr="00F44D3C">
        <w:rPr>
          <w:rFonts w:ascii="Times New Roman" w:hAnsi="Times New Roman"/>
          <w:b/>
          <w:sz w:val="24"/>
          <w:szCs w:val="24"/>
        </w:rPr>
        <w:t>Compartimentul Cercetare.</w:t>
      </w:r>
    </w:p>
    <w:p w:rsidR="00537BD4" w:rsidRPr="00F44D3C" w:rsidRDefault="00F32D93" w:rsidP="00F32D93">
      <w:pPr>
        <w:pStyle w:val="ListParagraph"/>
        <w:spacing w:after="0"/>
        <w:ind w:left="0" w:firstLine="567"/>
        <w:jc w:val="both"/>
        <w:rPr>
          <w:rFonts w:ascii="Times New Roman" w:hAnsi="Times New Roman"/>
          <w:b/>
          <w:sz w:val="24"/>
          <w:szCs w:val="24"/>
        </w:rPr>
      </w:pPr>
      <w:r w:rsidRPr="00F44D3C">
        <w:rPr>
          <w:rFonts w:ascii="Times New Roman" w:hAnsi="Times New Roman"/>
          <w:b/>
          <w:sz w:val="24"/>
          <w:szCs w:val="24"/>
        </w:rPr>
        <w:t xml:space="preserve">(2) </w:t>
      </w:r>
      <w:r w:rsidR="00537BD4" w:rsidRPr="00F44D3C">
        <w:rPr>
          <w:rFonts w:ascii="Times New Roman" w:hAnsi="Times New Roman"/>
          <w:b/>
          <w:sz w:val="24"/>
          <w:szCs w:val="24"/>
        </w:rPr>
        <w:t>C</w:t>
      </w:r>
      <w:r w:rsidRPr="00F44D3C">
        <w:rPr>
          <w:rFonts w:ascii="Times New Roman" w:hAnsi="Times New Roman"/>
          <w:b/>
          <w:sz w:val="24"/>
          <w:szCs w:val="24"/>
        </w:rPr>
        <w:t>ompartimentul Arte</w:t>
      </w:r>
      <w:r w:rsidR="00E60DE5" w:rsidRPr="00F44D3C">
        <w:rPr>
          <w:rFonts w:ascii="Times New Roman" w:hAnsi="Times New Roman"/>
          <w:b/>
          <w:sz w:val="24"/>
          <w:szCs w:val="24"/>
        </w:rPr>
        <w:t xml:space="preserve"> și Pro</w:t>
      </w:r>
      <w:r w:rsidR="0063796C">
        <w:rPr>
          <w:rFonts w:ascii="Times New Roman" w:hAnsi="Times New Roman"/>
          <w:b/>
          <w:sz w:val="24"/>
          <w:szCs w:val="24"/>
        </w:rPr>
        <w:t>grame</w:t>
      </w:r>
      <w:r w:rsidR="00E60DE5" w:rsidRPr="00F44D3C">
        <w:rPr>
          <w:rFonts w:ascii="Times New Roman" w:hAnsi="Times New Roman"/>
          <w:b/>
          <w:sz w:val="24"/>
          <w:szCs w:val="24"/>
        </w:rPr>
        <w:t xml:space="preserve"> </w:t>
      </w:r>
      <w:r w:rsidR="00537BD4" w:rsidRPr="00F44D3C">
        <w:rPr>
          <w:rFonts w:ascii="Times New Roman" w:hAnsi="Times New Roman"/>
          <w:b/>
          <w:sz w:val="24"/>
          <w:szCs w:val="24"/>
        </w:rPr>
        <w:t>Educaționale</w:t>
      </w:r>
      <w:r w:rsidR="006564AB" w:rsidRPr="00F44D3C">
        <w:rPr>
          <w:rFonts w:ascii="Times New Roman" w:hAnsi="Times New Roman"/>
          <w:b/>
          <w:sz w:val="24"/>
          <w:szCs w:val="24"/>
        </w:rPr>
        <w:t>,</w:t>
      </w:r>
      <w:r w:rsidR="00537BD4" w:rsidRPr="00F44D3C">
        <w:rPr>
          <w:rFonts w:ascii="Times New Roman" w:hAnsi="Times New Roman"/>
          <w:b/>
          <w:sz w:val="24"/>
          <w:szCs w:val="24"/>
        </w:rPr>
        <w:t xml:space="preserve"> cu următoarele atribuții</w:t>
      </w:r>
    </w:p>
    <w:p w:rsidR="00537BD4" w:rsidRPr="00F44D3C" w:rsidRDefault="00537BD4" w:rsidP="00625307">
      <w:pPr>
        <w:pStyle w:val="ListParagraph"/>
        <w:numPr>
          <w:ilvl w:val="1"/>
          <w:numId w:val="10"/>
        </w:numPr>
        <w:spacing w:after="0"/>
        <w:jc w:val="both"/>
        <w:rPr>
          <w:rFonts w:ascii="Times New Roman" w:hAnsi="Times New Roman"/>
          <w:sz w:val="24"/>
          <w:szCs w:val="24"/>
        </w:rPr>
      </w:pPr>
      <w:r w:rsidRPr="00F44D3C">
        <w:rPr>
          <w:rFonts w:ascii="Times New Roman" w:hAnsi="Times New Roman"/>
          <w:sz w:val="24"/>
          <w:szCs w:val="24"/>
        </w:rPr>
        <w:t>organizează programe educaționale</w:t>
      </w:r>
      <w:r w:rsidR="00533DF9" w:rsidRPr="00F44D3C">
        <w:rPr>
          <w:rFonts w:ascii="Times New Roman" w:hAnsi="Times New Roman"/>
          <w:sz w:val="24"/>
          <w:szCs w:val="24"/>
        </w:rPr>
        <w:t xml:space="preserve"> </w:t>
      </w:r>
      <w:r w:rsidRPr="00F44D3C">
        <w:rPr>
          <w:rFonts w:ascii="Times New Roman" w:hAnsi="Times New Roman"/>
          <w:sz w:val="24"/>
          <w:szCs w:val="24"/>
        </w:rPr>
        <w:t>destinate tinerilor și nu numai</w:t>
      </w:r>
      <w:r w:rsidR="00E60DE5" w:rsidRPr="00F44D3C">
        <w:rPr>
          <w:rFonts w:ascii="Times New Roman" w:hAnsi="Times New Roman"/>
          <w:sz w:val="24"/>
          <w:szCs w:val="24"/>
        </w:rPr>
        <w:t xml:space="preserve">, </w:t>
      </w:r>
      <w:r w:rsidRPr="00F44D3C">
        <w:rPr>
          <w:rFonts w:ascii="Times New Roman" w:hAnsi="Times New Roman"/>
          <w:sz w:val="24"/>
          <w:szCs w:val="24"/>
        </w:rPr>
        <w:t>pe diferite domenii, aprobate prin hotărâre a Consiliului Județean Argeș, la propunerea managerului și cu avizul Consiliului Administrativ</w:t>
      </w:r>
      <w:r w:rsidR="00E60DE5" w:rsidRPr="00F44D3C">
        <w:rPr>
          <w:rFonts w:ascii="Times New Roman" w:hAnsi="Times New Roman"/>
          <w:sz w:val="24"/>
          <w:szCs w:val="24"/>
        </w:rPr>
        <w:t>;</w:t>
      </w:r>
    </w:p>
    <w:p w:rsidR="00537BD4" w:rsidRPr="00F44D3C" w:rsidRDefault="00537BD4" w:rsidP="00625307">
      <w:pPr>
        <w:pStyle w:val="ListParagraph"/>
        <w:numPr>
          <w:ilvl w:val="1"/>
          <w:numId w:val="10"/>
        </w:numPr>
        <w:spacing w:after="0"/>
        <w:jc w:val="both"/>
        <w:rPr>
          <w:rFonts w:ascii="Times New Roman" w:hAnsi="Times New Roman"/>
          <w:sz w:val="24"/>
          <w:szCs w:val="24"/>
        </w:rPr>
      </w:pPr>
      <w:r w:rsidRPr="00F44D3C">
        <w:rPr>
          <w:rFonts w:ascii="Times New Roman" w:hAnsi="Times New Roman"/>
          <w:sz w:val="24"/>
          <w:szCs w:val="24"/>
        </w:rPr>
        <w:t xml:space="preserve">colaborează cu </w:t>
      </w:r>
      <w:r w:rsidR="00E60DE5" w:rsidRPr="00F44D3C">
        <w:rPr>
          <w:rFonts w:ascii="Times New Roman" w:hAnsi="Times New Roman"/>
          <w:sz w:val="24"/>
        </w:rPr>
        <w:t xml:space="preserve">Secția Organizare spectacole și evenimente, marketing și impresariat artistic </w:t>
      </w:r>
      <w:r w:rsidRPr="00F44D3C">
        <w:rPr>
          <w:rFonts w:ascii="Times New Roman" w:hAnsi="Times New Roman"/>
          <w:sz w:val="24"/>
          <w:szCs w:val="24"/>
        </w:rPr>
        <w:t xml:space="preserve">pentru organizarea de activități cultural-artistice (spectacole, expoziții, tabere de creație, </w:t>
      </w:r>
      <w:r w:rsidR="00C92FC7" w:rsidRPr="00F44D3C">
        <w:rPr>
          <w:rFonts w:ascii="Times New Roman" w:hAnsi="Times New Roman"/>
          <w:sz w:val="24"/>
          <w:szCs w:val="24"/>
        </w:rPr>
        <w:t xml:space="preserve">rezidențe artistice, </w:t>
      </w:r>
      <w:r w:rsidRPr="00F44D3C">
        <w:rPr>
          <w:rFonts w:ascii="Times New Roman" w:hAnsi="Times New Roman"/>
          <w:sz w:val="24"/>
          <w:szCs w:val="24"/>
        </w:rPr>
        <w:t>schimburi culturale, seminarii de specialitate, etc.);</w:t>
      </w:r>
    </w:p>
    <w:p w:rsidR="00537BD4" w:rsidRPr="00F44D3C" w:rsidRDefault="00537BD4" w:rsidP="00625307">
      <w:pPr>
        <w:pStyle w:val="ListParagraph"/>
        <w:numPr>
          <w:ilvl w:val="1"/>
          <w:numId w:val="10"/>
        </w:numPr>
        <w:spacing w:after="0"/>
        <w:jc w:val="both"/>
        <w:rPr>
          <w:rFonts w:ascii="Times New Roman" w:hAnsi="Times New Roman"/>
          <w:sz w:val="24"/>
          <w:szCs w:val="24"/>
        </w:rPr>
      </w:pPr>
      <w:r w:rsidRPr="00F44D3C">
        <w:rPr>
          <w:rFonts w:ascii="Times New Roman" w:hAnsi="Times New Roman"/>
          <w:sz w:val="24"/>
          <w:szCs w:val="24"/>
        </w:rPr>
        <w:t>înființează st</w:t>
      </w:r>
      <w:r w:rsidR="007267ED" w:rsidRPr="00F44D3C">
        <w:rPr>
          <w:rFonts w:ascii="Times New Roman" w:hAnsi="Times New Roman"/>
          <w:sz w:val="24"/>
          <w:szCs w:val="24"/>
        </w:rPr>
        <w:t>ructuri/</w:t>
      </w:r>
      <w:r w:rsidRPr="00F44D3C">
        <w:rPr>
          <w:rFonts w:ascii="Times New Roman" w:hAnsi="Times New Roman"/>
          <w:sz w:val="24"/>
          <w:szCs w:val="24"/>
        </w:rPr>
        <w:t xml:space="preserve">colective artistice </w:t>
      </w:r>
      <w:r w:rsidR="00ED2261" w:rsidRPr="00F44D3C">
        <w:rPr>
          <w:rFonts w:ascii="Times New Roman" w:hAnsi="Times New Roman"/>
          <w:sz w:val="24"/>
          <w:szCs w:val="24"/>
        </w:rPr>
        <w:t xml:space="preserve">proprii </w:t>
      </w:r>
      <w:r w:rsidRPr="00F44D3C">
        <w:rPr>
          <w:rFonts w:ascii="Times New Roman" w:hAnsi="Times New Roman"/>
          <w:sz w:val="24"/>
          <w:szCs w:val="24"/>
        </w:rPr>
        <w:t>pentru promovarea valorilor locale;</w:t>
      </w:r>
    </w:p>
    <w:p w:rsidR="00537BD4" w:rsidRPr="00F44D3C" w:rsidRDefault="00537BD4" w:rsidP="00625307">
      <w:pPr>
        <w:pStyle w:val="ListParagraph"/>
        <w:numPr>
          <w:ilvl w:val="1"/>
          <w:numId w:val="10"/>
        </w:numPr>
        <w:spacing w:after="0"/>
        <w:jc w:val="both"/>
        <w:rPr>
          <w:rFonts w:ascii="Times New Roman" w:hAnsi="Times New Roman"/>
          <w:sz w:val="24"/>
          <w:szCs w:val="24"/>
        </w:rPr>
      </w:pPr>
      <w:r w:rsidRPr="00F44D3C">
        <w:rPr>
          <w:rFonts w:ascii="Times New Roman" w:hAnsi="Times New Roman"/>
          <w:sz w:val="24"/>
          <w:szCs w:val="24"/>
        </w:rPr>
        <w:t xml:space="preserve">promovează cultura și arta locală în toate formele ei, precum şi creația populară </w:t>
      </w:r>
      <w:r w:rsidR="006564AB" w:rsidRPr="00F44D3C">
        <w:rPr>
          <w:rFonts w:ascii="Times New Roman" w:hAnsi="Times New Roman"/>
          <w:sz w:val="24"/>
          <w:szCs w:val="24"/>
        </w:rPr>
        <w:t xml:space="preserve">și </w:t>
      </w:r>
      <w:r w:rsidRPr="00F44D3C">
        <w:rPr>
          <w:rFonts w:ascii="Times New Roman" w:hAnsi="Times New Roman"/>
          <w:sz w:val="24"/>
          <w:szCs w:val="24"/>
        </w:rPr>
        <w:t>contemporană;</w:t>
      </w:r>
    </w:p>
    <w:p w:rsidR="00537BD4" w:rsidRPr="00F44D3C" w:rsidRDefault="00537BD4" w:rsidP="00625307">
      <w:pPr>
        <w:pStyle w:val="ListParagraph"/>
        <w:numPr>
          <w:ilvl w:val="1"/>
          <w:numId w:val="10"/>
        </w:numPr>
        <w:spacing w:after="0"/>
        <w:jc w:val="both"/>
        <w:rPr>
          <w:rFonts w:ascii="Times New Roman" w:hAnsi="Times New Roman"/>
          <w:sz w:val="24"/>
          <w:szCs w:val="24"/>
        </w:rPr>
      </w:pPr>
      <w:r w:rsidRPr="00F44D3C">
        <w:rPr>
          <w:rFonts w:ascii="Times New Roman" w:hAnsi="Times New Roman"/>
          <w:sz w:val="24"/>
          <w:szCs w:val="24"/>
        </w:rPr>
        <w:t>promovează tinere talente;</w:t>
      </w:r>
    </w:p>
    <w:p w:rsidR="00537BD4" w:rsidRPr="00F44D3C" w:rsidRDefault="00537BD4" w:rsidP="00625307">
      <w:pPr>
        <w:pStyle w:val="ListParagraph"/>
        <w:numPr>
          <w:ilvl w:val="1"/>
          <w:numId w:val="10"/>
        </w:numPr>
        <w:spacing w:after="0"/>
        <w:jc w:val="both"/>
        <w:rPr>
          <w:rFonts w:ascii="Times New Roman" w:hAnsi="Times New Roman"/>
          <w:sz w:val="24"/>
          <w:szCs w:val="24"/>
        </w:rPr>
      </w:pPr>
      <w:r w:rsidRPr="00F44D3C">
        <w:rPr>
          <w:rFonts w:ascii="Times New Roman" w:hAnsi="Times New Roman"/>
          <w:sz w:val="24"/>
          <w:szCs w:val="24"/>
        </w:rPr>
        <w:t xml:space="preserve">participă la festivaluri, concursuri, manifestări cultural-artistice în țară și străinătate. </w:t>
      </w:r>
    </w:p>
    <w:p w:rsidR="006564AB" w:rsidRPr="00F44D3C" w:rsidRDefault="006564AB" w:rsidP="006564AB">
      <w:pPr>
        <w:pStyle w:val="ListParagraph"/>
        <w:spacing w:after="0"/>
        <w:ind w:left="1440"/>
        <w:jc w:val="both"/>
        <w:rPr>
          <w:rFonts w:ascii="Times New Roman" w:hAnsi="Times New Roman"/>
          <w:sz w:val="24"/>
          <w:szCs w:val="24"/>
        </w:rPr>
      </w:pPr>
    </w:p>
    <w:p w:rsidR="00B25B5E" w:rsidRPr="004B290E" w:rsidRDefault="00B25B5E" w:rsidP="004B290E">
      <w:pPr>
        <w:pStyle w:val="ListParagraph"/>
        <w:numPr>
          <w:ilvl w:val="0"/>
          <w:numId w:val="40"/>
        </w:numPr>
        <w:jc w:val="both"/>
        <w:rPr>
          <w:rFonts w:ascii="Times New Roman" w:hAnsi="Times New Roman"/>
          <w:sz w:val="24"/>
          <w:szCs w:val="24"/>
        </w:rPr>
      </w:pPr>
      <w:r w:rsidRPr="004B290E">
        <w:rPr>
          <w:rFonts w:ascii="Times New Roman" w:hAnsi="Times New Roman"/>
          <w:b/>
          <w:sz w:val="24"/>
          <w:szCs w:val="24"/>
        </w:rPr>
        <w:t>Compartimentul Cercetare</w:t>
      </w:r>
      <w:r w:rsidR="006564AB" w:rsidRPr="004B290E">
        <w:rPr>
          <w:rFonts w:ascii="Times New Roman" w:hAnsi="Times New Roman"/>
          <w:b/>
          <w:sz w:val="24"/>
          <w:szCs w:val="24"/>
        </w:rPr>
        <w:t>,</w:t>
      </w:r>
      <w:r w:rsidRPr="004B290E">
        <w:rPr>
          <w:rFonts w:ascii="Times New Roman" w:hAnsi="Times New Roman"/>
          <w:sz w:val="24"/>
          <w:szCs w:val="24"/>
        </w:rPr>
        <w:t xml:space="preserve"> </w:t>
      </w:r>
      <w:r w:rsidRPr="004B290E">
        <w:rPr>
          <w:rFonts w:ascii="Times New Roman" w:hAnsi="Times New Roman"/>
          <w:b/>
          <w:sz w:val="24"/>
          <w:szCs w:val="24"/>
        </w:rPr>
        <w:t>cu următoarele atribuții:</w:t>
      </w:r>
    </w:p>
    <w:p w:rsidR="00B25B5E" w:rsidRPr="00F44D3C" w:rsidRDefault="00B25B5E" w:rsidP="00625307">
      <w:pPr>
        <w:pStyle w:val="ListParagraph"/>
        <w:numPr>
          <w:ilvl w:val="0"/>
          <w:numId w:val="4"/>
        </w:numPr>
        <w:spacing w:after="0"/>
        <w:ind w:left="714" w:hanging="357"/>
        <w:jc w:val="both"/>
        <w:rPr>
          <w:rFonts w:ascii="Times New Roman" w:hAnsi="Times New Roman"/>
          <w:sz w:val="24"/>
          <w:szCs w:val="24"/>
        </w:rPr>
      </w:pPr>
      <w:r w:rsidRPr="00F44D3C">
        <w:rPr>
          <w:rFonts w:ascii="Times New Roman" w:hAnsi="Times New Roman"/>
          <w:sz w:val="24"/>
          <w:szCs w:val="24"/>
        </w:rPr>
        <w:t>cercetarea, conservarea, valorificarea și transmiterea creației locale;</w:t>
      </w:r>
    </w:p>
    <w:p w:rsidR="00B25B5E" w:rsidRPr="00F44D3C" w:rsidRDefault="00B25B5E" w:rsidP="00625307">
      <w:pPr>
        <w:pStyle w:val="ListParagraph"/>
        <w:numPr>
          <w:ilvl w:val="0"/>
          <w:numId w:val="4"/>
        </w:numPr>
        <w:spacing w:after="0"/>
        <w:ind w:left="714" w:hanging="357"/>
        <w:jc w:val="both"/>
        <w:rPr>
          <w:rFonts w:ascii="Times New Roman" w:hAnsi="Times New Roman"/>
          <w:sz w:val="24"/>
          <w:szCs w:val="24"/>
        </w:rPr>
      </w:pPr>
      <w:r w:rsidRPr="00F44D3C">
        <w:rPr>
          <w:rFonts w:ascii="Times New Roman" w:hAnsi="Times New Roman"/>
          <w:sz w:val="24"/>
          <w:szCs w:val="24"/>
        </w:rPr>
        <w:t xml:space="preserve">elaborarea unor programe de valorificare a culturii locale şi stimularea creativităţii în toate genurile artei interpretative neprofesioniste, precum și a unor studii și cercetări privind obiceiurile, tradițiile populare și meșteșugărești; </w:t>
      </w:r>
    </w:p>
    <w:p w:rsidR="00B25B5E" w:rsidRPr="00F44D3C" w:rsidRDefault="00B25B5E" w:rsidP="00625307">
      <w:pPr>
        <w:pStyle w:val="ListParagraph"/>
        <w:numPr>
          <w:ilvl w:val="0"/>
          <w:numId w:val="4"/>
        </w:numPr>
        <w:spacing w:after="0"/>
        <w:ind w:left="714" w:hanging="357"/>
        <w:jc w:val="both"/>
        <w:rPr>
          <w:rFonts w:ascii="Times New Roman" w:hAnsi="Times New Roman"/>
          <w:sz w:val="24"/>
          <w:szCs w:val="24"/>
        </w:rPr>
      </w:pPr>
      <w:r w:rsidRPr="00F44D3C">
        <w:rPr>
          <w:rFonts w:ascii="Times New Roman" w:hAnsi="Times New Roman"/>
          <w:sz w:val="24"/>
          <w:szCs w:val="24"/>
        </w:rPr>
        <w:t xml:space="preserve">protejarea şi tezaurizarea valorilor reprezentative ale creaţiei locale, constituind banca de date şi valori; </w:t>
      </w:r>
    </w:p>
    <w:p w:rsidR="00B25B5E" w:rsidRPr="00F44D3C" w:rsidRDefault="00B25B5E" w:rsidP="00625307">
      <w:pPr>
        <w:pStyle w:val="ListParagraph"/>
        <w:numPr>
          <w:ilvl w:val="0"/>
          <w:numId w:val="4"/>
        </w:numPr>
        <w:spacing w:after="0"/>
        <w:ind w:left="714" w:hanging="357"/>
        <w:jc w:val="both"/>
        <w:rPr>
          <w:rFonts w:ascii="Times New Roman" w:hAnsi="Times New Roman"/>
          <w:sz w:val="24"/>
          <w:szCs w:val="24"/>
        </w:rPr>
      </w:pPr>
      <w:r w:rsidRPr="00F44D3C">
        <w:rPr>
          <w:rFonts w:ascii="Times New Roman" w:hAnsi="Times New Roman"/>
          <w:sz w:val="24"/>
          <w:szCs w:val="24"/>
        </w:rPr>
        <w:t>iniţierea unor proiecte de sprijinire şi afirmare a creatorilor şi performerilor tradiţiei şi creaţiei populare autentice, precum și a unor programe de promovare a obiceiurilor și tradițiilor populare;</w:t>
      </w:r>
    </w:p>
    <w:p w:rsidR="00B25B5E" w:rsidRPr="00F44D3C" w:rsidRDefault="00B25B5E" w:rsidP="00625307">
      <w:pPr>
        <w:pStyle w:val="ListParagraph"/>
        <w:numPr>
          <w:ilvl w:val="0"/>
          <w:numId w:val="4"/>
        </w:numPr>
        <w:spacing w:after="0"/>
        <w:ind w:left="714" w:hanging="357"/>
        <w:jc w:val="both"/>
        <w:rPr>
          <w:rFonts w:ascii="Times New Roman" w:hAnsi="Times New Roman"/>
          <w:sz w:val="24"/>
          <w:szCs w:val="24"/>
        </w:rPr>
      </w:pPr>
      <w:r w:rsidRPr="00F44D3C">
        <w:rPr>
          <w:rFonts w:ascii="Times New Roman" w:hAnsi="Times New Roman"/>
          <w:sz w:val="24"/>
          <w:szCs w:val="24"/>
        </w:rPr>
        <w:lastRenderedPageBreak/>
        <w:t xml:space="preserve">conservarea şi transmiterea valorilor morale, artistice şi tehnice ale comunităţii locale, precum şi ale patrimoniului cultural naţional şi universal; </w:t>
      </w:r>
    </w:p>
    <w:p w:rsidR="00B25B5E" w:rsidRPr="00F44D3C" w:rsidRDefault="00B25B5E" w:rsidP="00625307">
      <w:pPr>
        <w:pStyle w:val="ListParagraph"/>
        <w:numPr>
          <w:ilvl w:val="0"/>
          <w:numId w:val="4"/>
        </w:numPr>
        <w:spacing w:after="0"/>
        <w:ind w:left="714" w:hanging="357"/>
        <w:jc w:val="both"/>
        <w:rPr>
          <w:rFonts w:ascii="Times New Roman" w:hAnsi="Times New Roman"/>
          <w:sz w:val="24"/>
          <w:szCs w:val="24"/>
        </w:rPr>
      </w:pPr>
      <w:r w:rsidRPr="00F44D3C">
        <w:rPr>
          <w:rFonts w:ascii="Times New Roman" w:hAnsi="Times New Roman"/>
          <w:sz w:val="24"/>
          <w:szCs w:val="24"/>
        </w:rPr>
        <w:t xml:space="preserve">păstrarea şi cultivarea specificului zonal; </w:t>
      </w:r>
    </w:p>
    <w:p w:rsidR="00B25B5E" w:rsidRPr="00F44D3C" w:rsidRDefault="00B25B5E" w:rsidP="00625307">
      <w:pPr>
        <w:pStyle w:val="ListParagraph"/>
        <w:numPr>
          <w:ilvl w:val="0"/>
          <w:numId w:val="4"/>
        </w:numPr>
        <w:spacing w:after="0"/>
        <w:ind w:left="714" w:hanging="357"/>
        <w:jc w:val="both"/>
        <w:rPr>
          <w:rFonts w:ascii="Times New Roman" w:hAnsi="Times New Roman"/>
          <w:sz w:val="24"/>
          <w:szCs w:val="24"/>
        </w:rPr>
      </w:pPr>
      <w:r w:rsidRPr="00F44D3C">
        <w:rPr>
          <w:rFonts w:ascii="Times New Roman" w:hAnsi="Times New Roman"/>
          <w:sz w:val="24"/>
          <w:szCs w:val="24"/>
        </w:rPr>
        <w:t>dezvoltarea schimburilor culturale pe plan judeţean, naţional şi internaţional;</w:t>
      </w:r>
    </w:p>
    <w:p w:rsidR="00B25B5E" w:rsidRPr="00F44D3C" w:rsidRDefault="00E60DE5" w:rsidP="009565D5">
      <w:pPr>
        <w:pStyle w:val="ListParagraph"/>
        <w:numPr>
          <w:ilvl w:val="0"/>
          <w:numId w:val="4"/>
        </w:numPr>
        <w:spacing w:after="0"/>
        <w:jc w:val="both"/>
        <w:rPr>
          <w:rFonts w:ascii="Times New Roman" w:hAnsi="Times New Roman"/>
          <w:sz w:val="24"/>
          <w:szCs w:val="24"/>
        </w:rPr>
      </w:pPr>
      <w:r w:rsidRPr="00F44D3C">
        <w:rPr>
          <w:rFonts w:ascii="Times New Roman" w:hAnsi="Times New Roman"/>
          <w:sz w:val="24"/>
          <w:szCs w:val="24"/>
        </w:rPr>
        <w:t>întocmirea</w:t>
      </w:r>
      <w:r w:rsidR="00B25B5E" w:rsidRPr="00F44D3C">
        <w:rPr>
          <w:rFonts w:ascii="Times New Roman" w:hAnsi="Times New Roman"/>
          <w:sz w:val="24"/>
          <w:szCs w:val="24"/>
        </w:rPr>
        <w:t xml:space="preserve"> fişelor de cercetare etnografică </w:t>
      </w:r>
      <w:r w:rsidR="007267ED" w:rsidRPr="00F44D3C">
        <w:rPr>
          <w:rFonts w:ascii="Times New Roman" w:hAnsi="Times New Roman"/>
          <w:sz w:val="24"/>
          <w:szCs w:val="24"/>
        </w:rPr>
        <w:t>și</w:t>
      </w:r>
      <w:r w:rsidR="00B25B5E" w:rsidRPr="00F44D3C">
        <w:rPr>
          <w:rFonts w:ascii="Times New Roman" w:hAnsi="Times New Roman"/>
          <w:sz w:val="24"/>
          <w:szCs w:val="24"/>
        </w:rPr>
        <w:t xml:space="preserve"> etno-muzicală necesare elaborării repertoriului;</w:t>
      </w:r>
    </w:p>
    <w:p w:rsidR="00B25B5E" w:rsidRPr="00F44D3C" w:rsidRDefault="00B25B5E" w:rsidP="00625307">
      <w:pPr>
        <w:pStyle w:val="ListParagraph"/>
        <w:numPr>
          <w:ilvl w:val="0"/>
          <w:numId w:val="4"/>
        </w:numPr>
        <w:spacing w:after="0"/>
        <w:jc w:val="both"/>
        <w:rPr>
          <w:rFonts w:ascii="Times New Roman" w:hAnsi="Times New Roman"/>
          <w:sz w:val="24"/>
          <w:szCs w:val="24"/>
        </w:rPr>
      </w:pPr>
      <w:r w:rsidRPr="00F44D3C">
        <w:rPr>
          <w:rFonts w:ascii="Times New Roman" w:hAnsi="Times New Roman"/>
          <w:sz w:val="24"/>
          <w:szCs w:val="24"/>
        </w:rPr>
        <w:t>culegerea de cântece vechi, datini, obiceiuri şi înregistrarea acestora pe diferite suporturi (reviste, cărţi etc.) care să asigure conservarea şi promovarea acestora;</w:t>
      </w:r>
    </w:p>
    <w:p w:rsidR="005570C2" w:rsidRPr="00F44D3C" w:rsidRDefault="00B25B5E" w:rsidP="006272B7">
      <w:pPr>
        <w:pStyle w:val="ListParagraph"/>
        <w:numPr>
          <w:ilvl w:val="0"/>
          <w:numId w:val="4"/>
        </w:numPr>
        <w:spacing w:after="0"/>
        <w:jc w:val="both"/>
        <w:rPr>
          <w:rFonts w:ascii="Times New Roman" w:hAnsi="Times New Roman"/>
          <w:sz w:val="24"/>
          <w:szCs w:val="24"/>
        </w:rPr>
      </w:pPr>
      <w:r w:rsidRPr="00F44D3C">
        <w:rPr>
          <w:rFonts w:ascii="Times New Roman" w:hAnsi="Times New Roman"/>
          <w:sz w:val="24"/>
          <w:szCs w:val="24"/>
        </w:rPr>
        <w:t>editarea și difuzarea unor studii, cercetări, monografii de specialitate, periodice trimestriale ș</w:t>
      </w:r>
      <w:r w:rsidR="005570C2" w:rsidRPr="00F44D3C">
        <w:rPr>
          <w:rFonts w:ascii="Times New Roman" w:hAnsi="Times New Roman"/>
          <w:sz w:val="24"/>
          <w:szCs w:val="24"/>
        </w:rPr>
        <w:t>i/sau anuale de specialitate;</w:t>
      </w:r>
    </w:p>
    <w:p w:rsidR="00153779" w:rsidRPr="00F44D3C" w:rsidRDefault="00153779" w:rsidP="009D569E">
      <w:pPr>
        <w:spacing w:line="276" w:lineRule="auto"/>
        <w:rPr>
          <w:b/>
        </w:rPr>
      </w:pPr>
    </w:p>
    <w:p w:rsidR="00B25B5E" w:rsidRPr="00F44D3C" w:rsidRDefault="00151BD9" w:rsidP="009D569E">
      <w:pPr>
        <w:spacing w:line="276" w:lineRule="auto"/>
        <w:ind w:firstLine="567"/>
        <w:jc w:val="both"/>
        <w:rPr>
          <w:b/>
        </w:rPr>
      </w:pPr>
      <w:r w:rsidRPr="00F44D3C">
        <w:rPr>
          <w:b/>
        </w:rPr>
        <w:t xml:space="preserve">Art. </w:t>
      </w:r>
      <w:r w:rsidR="00D85156">
        <w:rPr>
          <w:b/>
        </w:rPr>
        <w:t>30</w:t>
      </w:r>
      <w:r w:rsidR="00B25B5E" w:rsidRPr="00F44D3C">
        <w:rPr>
          <w:b/>
        </w:rPr>
        <w:t xml:space="preserve">. </w:t>
      </w:r>
    </w:p>
    <w:p w:rsidR="009B2DA0" w:rsidRPr="00F44D3C" w:rsidRDefault="00384E29" w:rsidP="009D569E">
      <w:pPr>
        <w:spacing w:line="276" w:lineRule="auto"/>
        <w:ind w:firstLine="567"/>
        <w:jc w:val="both"/>
        <w:rPr>
          <w:b/>
        </w:rPr>
      </w:pPr>
      <w:r w:rsidRPr="00F44D3C">
        <w:rPr>
          <w:b/>
        </w:rPr>
        <w:t xml:space="preserve">Secția </w:t>
      </w:r>
      <w:r w:rsidR="00B25B5E" w:rsidRPr="00F44D3C">
        <w:rPr>
          <w:b/>
        </w:rPr>
        <w:t>Organizare spectacole</w:t>
      </w:r>
      <w:r w:rsidR="00800290" w:rsidRPr="00F44D3C">
        <w:rPr>
          <w:b/>
        </w:rPr>
        <w:t xml:space="preserve"> și evenimente</w:t>
      </w:r>
      <w:r w:rsidR="00B25B5E" w:rsidRPr="00F44D3C">
        <w:rPr>
          <w:b/>
        </w:rPr>
        <w:t xml:space="preserve">, marketing și </w:t>
      </w:r>
      <w:r w:rsidR="00800290" w:rsidRPr="00F44D3C">
        <w:rPr>
          <w:b/>
        </w:rPr>
        <w:t>impresariat artistic</w:t>
      </w:r>
      <w:r w:rsidR="008566F7" w:rsidRPr="00F44D3C">
        <w:t xml:space="preserve"> </w:t>
      </w:r>
      <w:r w:rsidR="00151BD9" w:rsidRPr="00F44D3C">
        <w:t xml:space="preserve">se află în subordinea directă a </w:t>
      </w:r>
      <w:r w:rsidRPr="00F44D3C">
        <w:t>managerului</w:t>
      </w:r>
      <w:r w:rsidR="00B25B5E" w:rsidRPr="00F44D3C">
        <w:t xml:space="preserve"> și îndeplinește </w:t>
      </w:r>
      <w:r w:rsidR="00FD729E" w:rsidRPr="00F44D3C">
        <w:rPr>
          <w:b/>
        </w:rPr>
        <w:t xml:space="preserve">următoarele atribuţii: </w:t>
      </w:r>
    </w:p>
    <w:p w:rsidR="00262B8F" w:rsidRPr="00F44D3C" w:rsidRDefault="008566F7" w:rsidP="00262B8F">
      <w:pPr>
        <w:pStyle w:val="ListParagraph"/>
        <w:numPr>
          <w:ilvl w:val="0"/>
          <w:numId w:val="30"/>
        </w:numPr>
        <w:jc w:val="both"/>
        <w:rPr>
          <w:rFonts w:ascii="Times New Roman" w:hAnsi="Times New Roman"/>
          <w:sz w:val="24"/>
          <w:szCs w:val="24"/>
        </w:rPr>
      </w:pPr>
      <w:r w:rsidRPr="00F44D3C">
        <w:rPr>
          <w:rFonts w:ascii="Times New Roman" w:hAnsi="Times New Roman"/>
          <w:sz w:val="24"/>
          <w:szCs w:val="24"/>
        </w:rPr>
        <w:t xml:space="preserve">asigură </w:t>
      </w:r>
      <w:r w:rsidR="00262B8F" w:rsidRPr="00F44D3C">
        <w:rPr>
          <w:rFonts w:ascii="Times New Roman" w:hAnsi="Times New Roman"/>
          <w:sz w:val="24"/>
          <w:szCs w:val="24"/>
        </w:rPr>
        <w:t>organizarea programelor/proiectelor, manifestărilor și evenimentelor cultural – artistice, în concordanță cu proiectul de management aprobat și cu programul minimal, precum și de alte evenimente, la decizia managerului;</w:t>
      </w:r>
    </w:p>
    <w:p w:rsidR="00A66002" w:rsidRPr="00F44D3C" w:rsidRDefault="00A66002" w:rsidP="00A66002">
      <w:pPr>
        <w:pStyle w:val="ListParagraph"/>
        <w:numPr>
          <w:ilvl w:val="0"/>
          <w:numId w:val="30"/>
        </w:numPr>
        <w:spacing w:after="0"/>
        <w:jc w:val="both"/>
        <w:rPr>
          <w:rFonts w:ascii="Times New Roman" w:hAnsi="Times New Roman"/>
          <w:sz w:val="24"/>
          <w:szCs w:val="24"/>
        </w:rPr>
      </w:pPr>
      <w:r w:rsidRPr="00F44D3C">
        <w:rPr>
          <w:rFonts w:ascii="Times New Roman" w:hAnsi="Times New Roman"/>
          <w:sz w:val="24"/>
          <w:szCs w:val="24"/>
        </w:rPr>
        <w:t xml:space="preserve">propune concepte de spectacole și evenimente în colaborare cu Secția </w:t>
      </w:r>
      <w:r w:rsidR="005B65DC" w:rsidRPr="005B65DC">
        <w:rPr>
          <w:rFonts w:ascii="Times New Roman" w:hAnsi="Times New Roman"/>
          <w:sz w:val="24"/>
        </w:rPr>
        <w:t>Ansamblul Artistic Profesionist</w:t>
      </w:r>
      <w:r w:rsidR="005B65DC">
        <w:rPr>
          <w:rFonts w:ascii="Times New Roman" w:hAnsi="Times New Roman"/>
          <w:sz w:val="24"/>
        </w:rPr>
        <w:t xml:space="preserve"> </w:t>
      </w:r>
      <w:r w:rsidRPr="00F44D3C">
        <w:rPr>
          <w:rFonts w:ascii="Times New Roman" w:hAnsi="Times New Roman"/>
          <w:sz w:val="24"/>
          <w:szCs w:val="24"/>
        </w:rPr>
        <w:t>,,Doina Argeşului”;</w:t>
      </w:r>
    </w:p>
    <w:p w:rsidR="00FD729E" w:rsidRPr="00F44D3C" w:rsidRDefault="00262B8F" w:rsidP="00262B8F">
      <w:pPr>
        <w:pStyle w:val="ListParagraph"/>
        <w:numPr>
          <w:ilvl w:val="0"/>
          <w:numId w:val="30"/>
        </w:numPr>
        <w:spacing w:after="0"/>
        <w:jc w:val="both"/>
        <w:rPr>
          <w:rFonts w:ascii="Times New Roman" w:hAnsi="Times New Roman"/>
          <w:sz w:val="24"/>
          <w:szCs w:val="24"/>
        </w:rPr>
      </w:pPr>
      <w:r w:rsidRPr="00F44D3C">
        <w:rPr>
          <w:rFonts w:ascii="Times New Roman" w:hAnsi="Times New Roman"/>
          <w:sz w:val="24"/>
          <w:szCs w:val="24"/>
        </w:rPr>
        <w:t>elaborează</w:t>
      </w:r>
      <w:r w:rsidR="00FD729E" w:rsidRPr="00F44D3C">
        <w:rPr>
          <w:rFonts w:ascii="Times New Roman" w:hAnsi="Times New Roman"/>
          <w:sz w:val="24"/>
          <w:szCs w:val="24"/>
        </w:rPr>
        <w:t xml:space="preserve"> </w:t>
      </w:r>
      <w:r w:rsidRPr="00F44D3C">
        <w:rPr>
          <w:rFonts w:ascii="Times New Roman" w:hAnsi="Times New Roman"/>
          <w:sz w:val="24"/>
          <w:szCs w:val="24"/>
        </w:rPr>
        <w:t>și implementează</w:t>
      </w:r>
      <w:r w:rsidR="00FD729E" w:rsidRPr="00F44D3C">
        <w:rPr>
          <w:rFonts w:ascii="Times New Roman" w:hAnsi="Times New Roman"/>
          <w:sz w:val="24"/>
          <w:szCs w:val="24"/>
        </w:rPr>
        <w:t xml:space="preserve"> proiecte atractive şi utile de educaţie permanentă;</w:t>
      </w:r>
    </w:p>
    <w:p w:rsidR="00B9624E" w:rsidRPr="00F44D3C" w:rsidRDefault="00B9624E" w:rsidP="00262B8F">
      <w:pPr>
        <w:pStyle w:val="ListParagraph"/>
        <w:numPr>
          <w:ilvl w:val="0"/>
          <w:numId w:val="30"/>
        </w:numPr>
        <w:spacing w:after="0"/>
        <w:jc w:val="both"/>
        <w:rPr>
          <w:rFonts w:ascii="Times New Roman" w:hAnsi="Times New Roman"/>
          <w:sz w:val="24"/>
          <w:szCs w:val="24"/>
        </w:rPr>
      </w:pPr>
      <w:r w:rsidRPr="00F44D3C">
        <w:rPr>
          <w:rFonts w:ascii="Times New Roman" w:hAnsi="Times New Roman"/>
          <w:sz w:val="24"/>
          <w:szCs w:val="24"/>
        </w:rPr>
        <w:t>concepe și realizează programe pentru creșterea audienței la spectacolele și evenimentele instituției;</w:t>
      </w:r>
    </w:p>
    <w:p w:rsidR="00262B8F" w:rsidRDefault="00262B8F" w:rsidP="00262B8F">
      <w:pPr>
        <w:pStyle w:val="ListParagraph"/>
        <w:numPr>
          <w:ilvl w:val="0"/>
          <w:numId w:val="30"/>
        </w:numPr>
        <w:spacing w:after="0"/>
        <w:jc w:val="both"/>
        <w:rPr>
          <w:rFonts w:ascii="Times New Roman" w:hAnsi="Times New Roman"/>
          <w:sz w:val="24"/>
          <w:szCs w:val="24"/>
        </w:rPr>
      </w:pPr>
      <w:r w:rsidRPr="00F44D3C">
        <w:rPr>
          <w:rFonts w:ascii="Times New Roman" w:hAnsi="Times New Roman"/>
          <w:sz w:val="24"/>
          <w:szCs w:val="24"/>
        </w:rPr>
        <w:t xml:space="preserve">promovează activitatea evenimentelor realizate de instituție; </w:t>
      </w:r>
    </w:p>
    <w:p w:rsidR="004C14FE" w:rsidRPr="00F44D3C" w:rsidRDefault="004C14FE" w:rsidP="00262B8F">
      <w:pPr>
        <w:pStyle w:val="ListParagraph"/>
        <w:numPr>
          <w:ilvl w:val="0"/>
          <w:numId w:val="30"/>
        </w:numPr>
        <w:spacing w:after="0"/>
        <w:jc w:val="both"/>
        <w:rPr>
          <w:rFonts w:ascii="Times New Roman" w:hAnsi="Times New Roman"/>
          <w:sz w:val="24"/>
          <w:szCs w:val="24"/>
        </w:rPr>
      </w:pPr>
      <w:r>
        <w:rPr>
          <w:rFonts w:ascii="Times New Roman" w:hAnsi="Times New Roman"/>
          <w:sz w:val="24"/>
          <w:szCs w:val="24"/>
        </w:rPr>
        <w:t>promovează imaginea instituției prin realizarea de materiale informative pentru comunicarea evenimentelor instituției.</w:t>
      </w:r>
    </w:p>
    <w:p w:rsidR="00262B8F" w:rsidRPr="00F44D3C" w:rsidRDefault="00262B8F" w:rsidP="00B9624E">
      <w:pPr>
        <w:pStyle w:val="ListParagraph"/>
        <w:numPr>
          <w:ilvl w:val="0"/>
          <w:numId w:val="30"/>
        </w:numPr>
        <w:spacing w:after="0"/>
        <w:jc w:val="both"/>
        <w:rPr>
          <w:rFonts w:ascii="Times New Roman" w:hAnsi="Times New Roman"/>
          <w:sz w:val="24"/>
          <w:szCs w:val="24"/>
        </w:rPr>
      </w:pPr>
      <w:r w:rsidRPr="00F44D3C">
        <w:rPr>
          <w:rFonts w:ascii="Times New Roman" w:hAnsi="Times New Roman"/>
          <w:sz w:val="24"/>
          <w:szCs w:val="24"/>
        </w:rPr>
        <w:t>elaborează materialele publicitare pentru evenimente, spectacole și concerte;</w:t>
      </w:r>
    </w:p>
    <w:p w:rsidR="00FD729E" w:rsidRPr="00F44D3C" w:rsidRDefault="00262B8F" w:rsidP="00262B8F">
      <w:pPr>
        <w:pStyle w:val="ListParagraph"/>
        <w:numPr>
          <w:ilvl w:val="0"/>
          <w:numId w:val="30"/>
        </w:numPr>
        <w:spacing w:after="0"/>
        <w:jc w:val="both"/>
        <w:rPr>
          <w:rFonts w:ascii="Times New Roman" w:hAnsi="Times New Roman"/>
          <w:sz w:val="24"/>
          <w:szCs w:val="24"/>
        </w:rPr>
      </w:pPr>
      <w:r w:rsidRPr="00F44D3C">
        <w:rPr>
          <w:rFonts w:ascii="Times New Roman" w:hAnsi="Times New Roman"/>
          <w:sz w:val="24"/>
          <w:szCs w:val="24"/>
        </w:rPr>
        <w:t>redactează</w:t>
      </w:r>
      <w:r w:rsidR="003B5850" w:rsidRPr="00F44D3C">
        <w:rPr>
          <w:rFonts w:ascii="Times New Roman" w:hAnsi="Times New Roman"/>
          <w:sz w:val="24"/>
          <w:szCs w:val="24"/>
        </w:rPr>
        <w:t xml:space="preserve"> </w:t>
      </w:r>
      <w:r w:rsidRPr="00F44D3C">
        <w:rPr>
          <w:rFonts w:ascii="Times New Roman" w:hAnsi="Times New Roman"/>
          <w:sz w:val="24"/>
          <w:szCs w:val="24"/>
        </w:rPr>
        <w:t>comunicate de presă și</w:t>
      </w:r>
      <w:r w:rsidR="009B2DA0" w:rsidRPr="00F44D3C">
        <w:rPr>
          <w:rFonts w:ascii="Times New Roman" w:hAnsi="Times New Roman"/>
          <w:sz w:val="24"/>
          <w:szCs w:val="24"/>
        </w:rPr>
        <w:t xml:space="preserve"> menține relați</w:t>
      </w:r>
      <w:r w:rsidRPr="00F44D3C">
        <w:rPr>
          <w:rFonts w:ascii="Times New Roman" w:hAnsi="Times New Roman"/>
          <w:sz w:val="24"/>
          <w:szCs w:val="24"/>
        </w:rPr>
        <w:t>a</w:t>
      </w:r>
      <w:r w:rsidR="009B2DA0" w:rsidRPr="00F44D3C">
        <w:rPr>
          <w:rFonts w:ascii="Times New Roman" w:hAnsi="Times New Roman"/>
          <w:sz w:val="24"/>
          <w:szCs w:val="24"/>
        </w:rPr>
        <w:t xml:space="preserve"> cu partenerii media;</w:t>
      </w:r>
    </w:p>
    <w:p w:rsidR="00FD729E" w:rsidRPr="00F44D3C" w:rsidRDefault="00262B8F" w:rsidP="00262B8F">
      <w:pPr>
        <w:pStyle w:val="ListParagraph"/>
        <w:numPr>
          <w:ilvl w:val="0"/>
          <w:numId w:val="30"/>
        </w:numPr>
        <w:spacing w:after="0"/>
        <w:jc w:val="both"/>
        <w:rPr>
          <w:rFonts w:ascii="Times New Roman" w:hAnsi="Times New Roman"/>
          <w:sz w:val="24"/>
          <w:szCs w:val="24"/>
        </w:rPr>
      </w:pPr>
      <w:r w:rsidRPr="00F44D3C">
        <w:rPr>
          <w:rFonts w:ascii="Times New Roman" w:hAnsi="Times New Roman"/>
          <w:sz w:val="24"/>
          <w:szCs w:val="24"/>
        </w:rPr>
        <w:t>răspunde de conținutul paginii electronice a intituției</w:t>
      </w:r>
      <w:r w:rsidR="009B2DA0" w:rsidRPr="00F44D3C">
        <w:rPr>
          <w:rFonts w:ascii="Times New Roman" w:hAnsi="Times New Roman"/>
          <w:sz w:val="24"/>
          <w:szCs w:val="24"/>
        </w:rPr>
        <w:t xml:space="preserve"> și </w:t>
      </w:r>
      <w:r w:rsidR="003B5850" w:rsidRPr="00F44D3C">
        <w:rPr>
          <w:rFonts w:ascii="Times New Roman" w:hAnsi="Times New Roman"/>
          <w:sz w:val="24"/>
          <w:szCs w:val="24"/>
        </w:rPr>
        <w:t xml:space="preserve">a </w:t>
      </w:r>
      <w:r w:rsidR="009B2DA0" w:rsidRPr="00F44D3C">
        <w:rPr>
          <w:rFonts w:ascii="Times New Roman" w:hAnsi="Times New Roman"/>
          <w:sz w:val="24"/>
          <w:szCs w:val="24"/>
        </w:rPr>
        <w:t>conturil</w:t>
      </w:r>
      <w:r w:rsidR="003B5850" w:rsidRPr="00F44D3C">
        <w:rPr>
          <w:rFonts w:ascii="Times New Roman" w:hAnsi="Times New Roman"/>
          <w:sz w:val="24"/>
          <w:szCs w:val="24"/>
        </w:rPr>
        <w:t>or</w:t>
      </w:r>
      <w:r w:rsidR="009B2DA0" w:rsidRPr="00F44D3C">
        <w:rPr>
          <w:rFonts w:ascii="Times New Roman" w:hAnsi="Times New Roman"/>
          <w:sz w:val="24"/>
          <w:szCs w:val="24"/>
        </w:rPr>
        <w:t xml:space="preserve"> de pe </w:t>
      </w:r>
      <w:r w:rsidR="0055593C" w:rsidRPr="00F44D3C">
        <w:rPr>
          <w:rFonts w:ascii="Times New Roman" w:hAnsi="Times New Roman"/>
          <w:sz w:val="24"/>
          <w:szCs w:val="24"/>
        </w:rPr>
        <w:t>paginile rețelelor</w:t>
      </w:r>
      <w:r w:rsidR="009B2DA0" w:rsidRPr="00F44D3C">
        <w:rPr>
          <w:rFonts w:ascii="Times New Roman" w:hAnsi="Times New Roman"/>
          <w:sz w:val="24"/>
          <w:szCs w:val="24"/>
        </w:rPr>
        <w:t xml:space="preserve"> de socializare;</w:t>
      </w:r>
    </w:p>
    <w:p w:rsidR="00D4780A" w:rsidRPr="00F44D3C" w:rsidRDefault="00D4780A" w:rsidP="00D4780A">
      <w:pPr>
        <w:pStyle w:val="ListParagraph"/>
        <w:numPr>
          <w:ilvl w:val="0"/>
          <w:numId w:val="30"/>
        </w:numPr>
        <w:spacing w:after="0"/>
        <w:jc w:val="both"/>
        <w:rPr>
          <w:rFonts w:ascii="Times New Roman" w:hAnsi="Times New Roman"/>
          <w:sz w:val="24"/>
          <w:szCs w:val="24"/>
        </w:rPr>
      </w:pPr>
      <w:r w:rsidRPr="00F44D3C">
        <w:rPr>
          <w:rFonts w:ascii="Times New Roman" w:hAnsi="Times New Roman"/>
          <w:sz w:val="24"/>
          <w:szCs w:val="24"/>
        </w:rPr>
        <w:t>realizează și diversifică parteneriatele cu entitățile publice și private, urmărind derularea contractelor aferente;</w:t>
      </w:r>
    </w:p>
    <w:p w:rsidR="00FD729E" w:rsidRPr="00F44D3C" w:rsidRDefault="00D4780A" w:rsidP="00262B8F">
      <w:pPr>
        <w:pStyle w:val="ListParagraph"/>
        <w:numPr>
          <w:ilvl w:val="0"/>
          <w:numId w:val="30"/>
        </w:numPr>
        <w:spacing w:after="0"/>
        <w:jc w:val="both"/>
        <w:rPr>
          <w:rFonts w:ascii="Times New Roman" w:hAnsi="Times New Roman"/>
          <w:sz w:val="24"/>
          <w:szCs w:val="24"/>
        </w:rPr>
      </w:pPr>
      <w:r w:rsidRPr="00F44D3C">
        <w:rPr>
          <w:rFonts w:ascii="Times New Roman" w:hAnsi="Times New Roman"/>
          <w:sz w:val="24"/>
          <w:szCs w:val="24"/>
        </w:rPr>
        <w:t>contribuie</w:t>
      </w:r>
      <w:r w:rsidR="003B5850" w:rsidRPr="00F44D3C">
        <w:rPr>
          <w:rFonts w:ascii="Times New Roman" w:hAnsi="Times New Roman"/>
          <w:sz w:val="24"/>
          <w:szCs w:val="24"/>
        </w:rPr>
        <w:t xml:space="preserve"> </w:t>
      </w:r>
      <w:r w:rsidR="009B2DA0" w:rsidRPr="00F44D3C">
        <w:rPr>
          <w:rFonts w:ascii="Times New Roman" w:hAnsi="Times New Roman"/>
          <w:sz w:val="24"/>
          <w:szCs w:val="24"/>
        </w:rPr>
        <w:t>la redactarea documentaţiilor (materiale de promovare, broşuri, pliante, corespondenţă cu alte</w:t>
      </w:r>
      <w:r w:rsidR="003F5274" w:rsidRPr="00F44D3C">
        <w:rPr>
          <w:rFonts w:ascii="Times New Roman" w:hAnsi="Times New Roman"/>
          <w:sz w:val="24"/>
          <w:szCs w:val="24"/>
        </w:rPr>
        <w:t xml:space="preserve"> </w:t>
      </w:r>
      <w:r w:rsidR="009B2DA0" w:rsidRPr="00F44D3C">
        <w:rPr>
          <w:rFonts w:ascii="Times New Roman" w:hAnsi="Times New Roman"/>
          <w:sz w:val="24"/>
          <w:szCs w:val="24"/>
        </w:rPr>
        <w:t>instituţii ş.a.);</w:t>
      </w:r>
    </w:p>
    <w:p w:rsidR="00FD729E" w:rsidRPr="00F44D3C" w:rsidRDefault="00D4780A" w:rsidP="00262B8F">
      <w:pPr>
        <w:pStyle w:val="ListParagraph"/>
        <w:numPr>
          <w:ilvl w:val="0"/>
          <w:numId w:val="30"/>
        </w:numPr>
        <w:spacing w:after="0"/>
        <w:jc w:val="both"/>
        <w:rPr>
          <w:rFonts w:ascii="Times New Roman" w:hAnsi="Times New Roman"/>
          <w:sz w:val="24"/>
          <w:szCs w:val="24"/>
        </w:rPr>
      </w:pPr>
      <w:r w:rsidRPr="00F44D3C">
        <w:rPr>
          <w:rFonts w:ascii="Times New Roman" w:hAnsi="Times New Roman"/>
          <w:sz w:val="24"/>
          <w:szCs w:val="24"/>
        </w:rPr>
        <w:t>realizează</w:t>
      </w:r>
      <w:r w:rsidR="003F5274" w:rsidRPr="00F44D3C">
        <w:rPr>
          <w:rFonts w:ascii="Times New Roman" w:hAnsi="Times New Roman"/>
          <w:sz w:val="24"/>
          <w:szCs w:val="24"/>
        </w:rPr>
        <w:t xml:space="preserve"> </w:t>
      </w:r>
      <w:r w:rsidR="009B2DA0" w:rsidRPr="00F44D3C">
        <w:rPr>
          <w:rFonts w:ascii="Times New Roman" w:hAnsi="Times New Roman"/>
          <w:sz w:val="24"/>
          <w:szCs w:val="24"/>
        </w:rPr>
        <w:t>materiale</w:t>
      </w:r>
      <w:r w:rsidRPr="00F44D3C">
        <w:rPr>
          <w:rFonts w:ascii="Times New Roman" w:hAnsi="Times New Roman"/>
          <w:sz w:val="24"/>
          <w:szCs w:val="24"/>
        </w:rPr>
        <w:t xml:space="preserve"> foto-</w:t>
      </w:r>
      <w:r w:rsidR="009B2DA0" w:rsidRPr="00F44D3C">
        <w:rPr>
          <w:rFonts w:ascii="Times New Roman" w:hAnsi="Times New Roman"/>
          <w:sz w:val="24"/>
          <w:szCs w:val="24"/>
        </w:rPr>
        <w:t xml:space="preserve">video necesare promovării </w:t>
      </w:r>
      <w:r w:rsidRPr="00F44D3C">
        <w:rPr>
          <w:rFonts w:ascii="Times New Roman" w:hAnsi="Times New Roman"/>
          <w:sz w:val="24"/>
          <w:szCs w:val="24"/>
        </w:rPr>
        <w:t>instituției</w:t>
      </w:r>
      <w:r w:rsidR="00FD729E" w:rsidRPr="00F44D3C">
        <w:rPr>
          <w:rFonts w:ascii="Times New Roman" w:hAnsi="Times New Roman"/>
          <w:sz w:val="24"/>
          <w:szCs w:val="24"/>
        </w:rPr>
        <w:t>;</w:t>
      </w:r>
    </w:p>
    <w:p w:rsidR="004F613F" w:rsidRPr="00F44D3C" w:rsidRDefault="004F613F" w:rsidP="004F613F">
      <w:pPr>
        <w:pStyle w:val="ListParagraph"/>
        <w:numPr>
          <w:ilvl w:val="0"/>
          <w:numId w:val="30"/>
        </w:numPr>
        <w:spacing w:after="0"/>
        <w:jc w:val="both"/>
        <w:rPr>
          <w:rFonts w:ascii="Times New Roman" w:hAnsi="Times New Roman"/>
          <w:sz w:val="24"/>
          <w:szCs w:val="24"/>
        </w:rPr>
      </w:pPr>
      <w:r w:rsidRPr="00F44D3C">
        <w:rPr>
          <w:rFonts w:ascii="Times New Roman" w:hAnsi="Times New Roman"/>
          <w:sz w:val="24"/>
          <w:szCs w:val="24"/>
        </w:rPr>
        <w:t>realizează servicii de marketing cultural și publicitate;</w:t>
      </w:r>
    </w:p>
    <w:p w:rsidR="004F613F" w:rsidRPr="00F44D3C" w:rsidRDefault="004F613F" w:rsidP="004F613F">
      <w:pPr>
        <w:pStyle w:val="ListParagraph"/>
        <w:numPr>
          <w:ilvl w:val="0"/>
          <w:numId w:val="30"/>
        </w:numPr>
        <w:spacing w:after="0"/>
        <w:jc w:val="both"/>
        <w:rPr>
          <w:rFonts w:ascii="Times New Roman" w:hAnsi="Times New Roman"/>
          <w:sz w:val="24"/>
          <w:szCs w:val="24"/>
        </w:rPr>
      </w:pPr>
      <w:r w:rsidRPr="00F44D3C">
        <w:rPr>
          <w:rFonts w:ascii="Times New Roman" w:hAnsi="Times New Roman"/>
          <w:sz w:val="24"/>
          <w:szCs w:val="24"/>
        </w:rPr>
        <w:t>organizează participarea în cadrul emisiunilor TV și activități culturale ale secțiilor instituției;</w:t>
      </w:r>
    </w:p>
    <w:p w:rsidR="004F613F" w:rsidRPr="00F44D3C" w:rsidRDefault="004F613F" w:rsidP="004F613F">
      <w:pPr>
        <w:pStyle w:val="ListParagraph"/>
        <w:numPr>
          <w:ilvl w:val="0"/>
          <w:numId w:val="30"/>
        </w:numPr>
        <w:spacing w:after="0"/>
        <w:jc w:val="both"/>
        <w:rPr>
          <w:rFonts w:ascii="Times New Roman" w:hAnsi="Times New Roman"/>
          <w:sz w:val="24"/>
          <w:szCs w:val="24"/>
        </w:rPr>
      </w:pPr>
      <w:r w:rsidRPr="00F44D3C">
        <w:rPr>
          <w:rFonts w:ascii="Times New Roman" w:hAnsi="Times New Roman"/>
          <w:sz w:val="24"/>
          <w:szCs w:val="24"/>
        </w:rPr>
        <w:t>coordonează, organizează și promovează spectacole, expoziții, simpozioane etc.;</w:t>
      </w:r>
    </w:p>
    <w:p w:rsidR="00D4780A" w:rsidRPr="00F44D3C" w:rsidRDefault="00D4780A" w:rsidP="00262B8F">
      <w:pPr>
        <w:pStyle w:val="ListParagraph"/>
        <w:numPr>
          <w:ilvl w:val="0"/>
          <w:numId w:val="30"/>
        </w:numPr>
        <w:spacing w:after="0"/>
        <w:jc w:val="both"/>
        <w:rPr>
          <w:rFonts w:ascii="Times New Roman" w:hAnsi="Times New Roman"/>
          <w:sz w:val="24"/>
          <w:szCs w:val="24"/>
        </w:rPr>
      </w:pPr>
      <w:r w:rsidRPr="00F44D3C">
        <w:rPr>
          <w:rFonts w:ascii="Times New Roman" w:hAnsi="Times New Roman"/>
          <w:sz w:val="24"/>
          <w:szCs w:val="24"/>
        </w:rPr>
        <w:t>selecționează artiști, ansambluri, orchestre etc. și îi propune conducerii pentru portofoliul instituției;</w:t>
      </w:r>
    </w:p>
    <w:p w:rsidR="00C11DB7" w:rsidRPr="00F44D3C" w:rsidRDefault="00D4780A" w:rsidP="00BC2CCA">
      <w:pPr>
        <w:pStyle w:val="ListParagraph"/>
        <w:numPr>
          <w:ilvl w:val="0"/>
          <w:numId w:val="30"/>
        </w:numPr>
        <w:spacing w:after="0"/>
        <w:jc w:val="both"/>
        <w:rPr>
          <w:rFonts w:ascii="Times New Roman" w:hAnsi="Times New Roman"/>
          <w:sz w:val="24"/>
          <w:szCs w:val="24"/>
        </w:rPr>
      </w:pPr>
      <w:r w:rsidRPr="00F44D3C">
        <w:rPr>
          <w:rFonts w:ascii="Times New Roman" w:hAnsi="Times New Roman"/>
          <w:sz w:val="24"/>
          <w:szCs w:val="24"/>
        </w:rPr>
        <w:lastRenderedPageBreak/>
        <w:t>elaborează și susține ofertele de prestație artistică în fața clienților, poartă discuții de specialitate și negociază clauzele contractelor;</w:t>
      </w:r>
    </w:p>
    <w:p w:rsidR="00D4780A" w:rsidRPr="00F44D3C" w:rsidRDefault="00D4780A" w:rsidP="00BC2CCA">
      <w:pPr>
        <w:pStyle w:val="ListParagraph"/>
        <w:numPr>
          <w:ilvl w:val="0"/>
          <w:numId w:val="30"/>
        </w:numPr>
        <w:spacing w:after="0"/>
        <w:jc w:val="both"/>
        <w:rPr>
          <w:rFonts w:ascii="Times New Roman" w:hAnsi="Times New Roman"/>
          <w:sz w:val="24"/>
          <w:szCs w:val="24"/>
        </w:rPr>
      </w:pPr>
      <w:r w:rsidRPr="00F44D3C">
        <w:rPr>
          <w:rFonts w:ascii="Times New Roman" w:hAnsi="Times New Roman"/>
          <w:sz w:val="24"/>
          <w:szCs w:val="24"/>
        </w:rPr>
        <w:t xml:space="preserve">impresariază soliști, formații, ansambluri, orchestre și producții artistice din toate genurile artistice, negociază </w:t>
      </w:r>
      <w:r w:rsidR="00E5432F" w:rsidRPr="00F44D3C">
        <w:rPr>
          <w:rFonts w:ascii="Times New Roman" w:hAnsi="Times New Roman"/>
          <w:sz w:val="24"/>
          <w:szCs w:val="24"/>
        </w:rPr>
        <w:t>contracte de exclusivitate, după caz, și promovează interesele pe termen lung ale instituției;</w:t>
      </w:r>
    </w:p>
    <w:p w:rsidR="00E5432F" w:rsidRPr="00F44D3C" w:rsidRDefault="00E5432F" w:rsidP="00BC2CCA">
      <w:pPr>
        <w:pStyle w:val="ListParagraph"/>
        <w:numPr>
          <w:ilvl w:val="0"/>
          <w:numId w:val="30"/>
        </w:numPr>
        <w:spacing w:after="0"/>
        <w:jc w:val="both"/>
        <w:rPr>
          <w:rFonts w:ascii="Times New Roman" w:hAnsi="Times New Roman"/>
          <w:sz w:val="24"/>
          <w:szCs w:val="24"/>
        </w:rPr>
      </w:pPr>
      <w:r w:rsidRPr="00F44D3C">
        <w:rPr>
          <w:rFonts w:ascii="Times New Roman" w:hAnsi="Times New Roman"/>
          <w:sz w:val="24"/>
          <w:szCs w:val="24"/>
        </w:rPr>
        <w:t xml:space="preserve">realizează corespondența necesară desfășurării activității </w:t>
      </w:r>
      <w:r w:rsidR="008566F7" w:rsidRPr="00F44D3C">
        <w:rPr>
          <w:rFonts w:ascii="Times New Roman" w:hAnsi="Times New Roman"/>
          <w:sz w:val="24"/>
          <w:szCs w:val="24"/>
        </w:rPr>
        <w:t xml:space="preserve">cultural-artistice și </w:t>
      </w:r>
      <w:r w:rsidR="00E60DE5" w:rsidRPr="00F44D3C">
        <w:rPr>
          <w:rFonts w:ascii="Times New Roman" w:hAnsi="Times New Roman"/>
          <w:sz w:val="24"/>
          <w:szCs w:val="24"/>
        </w:rPr>
        <w:t>impresariat artistic</w:t>
      </w:r>
      <w:r w:rsidRPr="00F44D3C">
        <w:rPr>
          <w:rFonts w:ascii="Times New Roman" w:hAnsi="Times New Roman"/>
          <w:sz w:val="24"/>
          <w:szCs w:val="24"/>
        </w:rPr>
        <w:t>;</w:t>
      </w:r>
    </w:p>
    <w:p w:rsidR="00E5432F" w:rsidRPr="00F44D3C" w:rsidRDefault="00E5432F" w:rsidP="00E5432F">
      <w:pPr>
        <w:pStyle w:val="ListParagraph"/>
        <w:numPr>
          <w:ilvl w:val="0"/>
          <w:numId w:val="30"/>
        </w:numPr>
        <w:spacing w:after="0"/>
        <w:jc w:val="both"/>
        <w:rPr>
          <w:rFonts w:ascii="Times New Roman" w:hAnsi="Times New Roman"/>
          <w:sz w:val="24"/>
          <w:szCs w:val="24"/>
        </w:rPr>
      </w:pPr>
      <w:r w:rsidRPr="00F44D3C">
        <w:rPr>
          <w:rFonts w:ascii="Times New Roman" w:hAnsi="Times New Roman"/>
          <w:sz w:val="24"/>
          <w:szCs w:val="24"/>
        </w:rPr>
        <w:t>monitorizează derularea contractelor de prestație artistică aflată în curs de desfășurare, urmărind respectarea obligațiilor reciproce de către părți;</w:t>
      </w:r>
    </w:p>
    <w:p w:rsidR="00E5432F" w:rsidRPr="00F44D3C" w:rsidRDefault="00E5432F" w:rsidP="00E5432F">
      <w:pPr>
        <w:pStyle w:val="ListParagraph"/>
        <w:numPr>
          <w:ilvl w:val="0"/>
          <w:numId w:val="30"/>
        </w:numPr>
        <w:spacing w:after="0"/>
        <w:jc w:val="both"/>
        <w:rPr>
          <w:rFonts w:ascii="Times New Roman" w:hAnsi="Times New Roman"/>
          <w:sz w:val="24"/>
          <w:szCs w:val="24"/>
        </w:rPr>
      </w:pPr>
      <w:r w:rsidRPr="00F44D3C">
        <w:rPr>
          <w:rFonts w:ascii="Times New Roman" w:hAnsi="Times New Roman"/>
          <w:sz w:val="24"/>
          <w:szCs w:val="24"/>
        </w:rPr>
        <w:t>colaborează cu toate structurile funcționale ale instituției;</w:t>
      </w:r>
    </w:p>
    <w:p w:rsidR="00E5432F" w:rsidRPr="00F44D3C" w:rsidRDefault="00E5432F" w:rsidP="00E5432F">
      <w:pPr>
        <w:pStyle w:val="ListParagraph"/>
        <w:numPr>
          <w:ilvl w:val="0"/>
          <w:numId w:val="30"/>
        </w:numPr>
        <w:spacing w:after="0"/>
        <w:jc w:val="both"/>
        <w:rPr>
          <w:rFonts w:ascii="Times New Roman" w:hAnsi="Times New Roman"/>
          <w:sz w:val="24"/>
          <w:szCs w:val="24"/>
        </w:rPr>
      </w:pPr>
      <w:r w:rsidRPr="00F44D3C">
        <w:rPr>
          <w:rFonts w:ascii="Times New Roman" w:hAnsi="Times New Roman"/>
          <w:sz w:val="24"/>
          <w:szCs w:val="24"/>
        </w:rPr>
        <w:t>îndeplinește alte atribuții specifice, dispuse de managerul instituției, potrivit legii.</w:t>
      </w:r>
    </w:p>
    <w:p w:rsidR="00E5432F" w:rsidRPr="00F44D3C" w:rsidRDefault="00E5432F" w:rsidP="00E5432F">
      <w:pPr>
        <w:pStyle w:val="ListParagraph"/>
        <w:spacing w:after="0"/>
        <w:jc w:val="both"/>
        <w:rPr>
          <w:rFonts w:ascii="Times New Roman" w:hAnsi="Times New Roman"/>
          <w:sz w:val="24"/>
          <w:szCs w:val="24"/>
        </w:rPr>
      </w:pPr>
    </w:p>
    <w:p w:rsidR="00A504FF" w:rsidRPr="00F44D3C" w:rsidRDefault="00C11DB7" w:rsidP="009D569E">
      <w:pPr>
        <w:spacing w:line="276" w:lineRule="auto"/>
        <w:ind w:firstLine="567"/>
        <w:jc w:val="both"/>
        <w:rPr>
          <w:b/>
        </w:rPr>
      </w:pPr>
      <w:r w:rsidRPr="00F44D3C">
        <w:rPr>
          <w:b/>
        </w:rPr>
        <w:t xml:space="preserve">Art. </w:t>
      </w:r>
      <w:r w:rsidR="00A504FF" w:rsidRPr="00F44D3C">
        <w:rPr>
          <w:b/>
        </w:rPr>
        <w:t>3</w:t>
      </w:r>
      <w:r w:rsidR="00D85156">
        <w:rPr>
          <w:b/>
        </w:rPr>
        <w:t>1</w:t>
      </w:r>
      <w:r w:rsidRPr="00F44D3C">
        <w:rPr>
          <w:b/>
        </w:rPr>
        <w:t xml:space="preserve">. </w:t>
      </w:r>
    </w:p>
    <w:p w:rsidR="00A53DB7" w:rsidRPr="00F44D3C" w:rsidRDefault="006055EB" w:rsidP="00271F75">
      <w:pPr>
        <w:spacing w:line="276" w:lineRule="auto"/>
        <w:ind w:firstLine="567"/>
        <w:jc w:val="both"/>
      </w:pPr>
      <w:r w:rsidRPr="00F44D3C">
        <w:rPr>
          <w:b/>
        </w:rPr>
        <w:t xml:space="preserve">(1) </w:t>
      </w:r>
      <w:r w:rsidR="00FD729E" w:rsidRPr="00F44D3C">
        <w:rPr>
          <w:b/>
        </w:rPr>
        <w:t>Compart</w:t>
      </w:r>
      <w:r w:rsidR="00800290" w:rsidRPr="00F44D3C">
        <w:rPr>
          <w:b/>
        </w:rPr>
        <w:t>imentul Financiar-Contabilitate</w:t>
      </w:r>
      <w:r w:rsidR="005F5C9F" w:rsidRPr="00F44D3C">
        <w:rPr>
          <w:b/>
        </w:rPr>
        <w:t xml:space="preserve"> și </w:t>
      </w:r>
      <w:r w:rsidR="00FD729E" w:rsidRPr="00F44D3C">
        <w:rPr>
          <w:b/>
        </w:rPr>
        <w:t xml:space="preserve">Achiziții Publice </w:t>
      </w:r>
      <w:r w:rsidRPr="00F44D3C">
        <w:t>se află în</w:t>
      </w:r>
      <w:r w:rsidR="005F2CFB" w:rsidRPr="00F44D3C">
        <w:t xml:space="preserve"> </w:t>
      </w:r>
      <w:r w:rsidRPr="00F44D3C">
        <w:t xml:space="preserve">subordinea directă a </w:t>
      </w:r>
      <w:r w:rsidR="00F63DA5" w:rsidRPr="00F44D3C">
        <w:t>contabilului şef.</w:t>
      </w:r>
    </w:p>
    <w:p w:rsidR="00951A2A" w:rsidRPr="00F44D3C" w:rsidRDefault="00951A2A" w:rsidP="00271F75">
      <w:pPr>
        <w:widowControl w:val="0"/>
        <w:autoSpaceDE w:val="0"/>
        <w:autoSpaceDN w:val="0"/>
        <w:adjustRightInd w:val="0"/>
        <w:spacing w:line="276" w:lineRule="auto"/>
        <w:ind w:right="-1" w:firstLine="567"/>
        <w:jc w:val="both"/>
      </w:pPr>
      <w:r w:rsidRPr="00F44D3C">
        <w:rPr>
          <w:b/>
        </w:rPr>
        <w:t>(2) Contabilul-șef se subordonează managerului instituției și asigură desfășurarea activității financiar contabile</w:t>
      </w:r>
      <w:r w:rsidRPr="00F44D3C">
        <w:t xml:space="preserve"> a instituției în cadrul legal, conform reglementărilor legale în vigoare.</w:t>
      </w:r>
    </w:p>
    <w:p w:rsidR="00951A2A" w:rsidRPr="00F44D3C" w:rsidRDefault="00951A2A" w:rsidP="00271F75">
      <w:pPr>
        <w:widowControl w:val="0"/>
        <w:autoSpaceDE w:val="0"/>
        <w:autoSpaceDN w:val="0"/>
        <w:adjustRightInd w:val="0"/>
        <w:spacing w:line="276" w:lineRule="auto"/>
        <w:ind w:right="-1" w:firstLine="567"/>
        <w:jc w:val="both"/>
      </w:pPr>
      <w:r w:rsidRPr="00F44D3C">
        <w:rPr>
          <w:b/>
        </w:rPr>
        <w:t>(3)</w:t>
      </w:r>
      <w:r w:rsidRPr="00F44D3C">
        <w:t xml:space="preserve"> În absența contabilului-șef, toate atribuțiile sale sunt exercitate de către persoana desemnată de acesta, cu avizul managerului.</w:t>
      </w:r>
    </w:p>
    <w:p w:rsidR="009D569E" w:rsidRPr="00F44D3C" w:rsidRDefault="009D569E" w:rsidP="00BC2CCA">
      <w:pPr>
        <w:widowControl w:val="0"/>
        <w:autoSpaceDE w:val="0"/>
        <w:autoSpaceDN w:val="0"/>
        <w:adjustRightInd w:val="0"/>
        <w:spacing w:line="276" w:lineRule="auto"/>
        <w:ind w:right="-1" w:firstLine="720"/>
        <w:jc w:val="both"/>
      </w:pPr>
    </w:p>
    <w:p w:rsidR="00A504FF" w:rsidRPr="00F44D3C" w:rsidRDefault="00CC5A95" w:rsidP="009D569E">
      <w:pPr>
        <w:spacing w:line="276" w:lineRule="auto"/>
        <w:ind w:firstLine="567"/>
        <w:jc w:val="both"/>
        <w:rPr>
          <w:b/>
        </w:rPr>
      </w:pPr>
      <w:r w:rsidRPr="00F44D3C">
        <w:rPr>
          <w:b/>
        </w:rPr>
        <w:t xml:space="preserve">Art. </w:t>
      </w:r>
      <w:r w:rsidR="00A504FF" w:rsidRPr="00F44D3C">
        <w:rPr>
          <w:b/>
        </w:rPr>
        <w:t>3</w:t>
      </w:r>
      <w:r w:rsidR="00D85156">
        <w:rPr>
          <w:b/>
        </w:rPr>
        <w:t>2</w:t>
      </w:r>
      <w:r w:rsidRPr="00F44D3C">
        <w:rPr>
          <w:b/>
        </w:rPr>
        <w:t>.</w:t>
      </w:r>
    </w:p>
    <w:p w:rsidR="006055EB" w:rsidRPr="00F44D3C" w:rsidRDefault="009B43C5" w:rsidP="009D569E">
      <w:pPr>
        <w:spacing w:line="276" w:lineRule="auto"/>
        <w:ind w:firstLine="567"/>
        <w:jc w:val="both"/>
      </w:pPr>
      <w:r w:rsidRPr="00F44D3C">
        <w:rPr>
          <w:b/>
        </w:rPr>
        <w:t>Compartimentul</w:t>
      </w:r>
      <w:r w:rsidR="005F2CFB" w:rsidRPr="00F44D3C">
        <w:rPr>
          <w:b/>
        </w:rPr>
        <w:t xml:space="preserve"> </w:t>
      </w:r>
      <w:r w:rsidR="009E7121" w:rsidRPr="00F44D3C">
        <w:rPr>
          <w:b/>
        </w:rPr>
        <w:t>Financiar-Contabilitate</w:t>
      </w:r>
      <w:r w:rsidR="005F5C9F" w:rsidRPr="00F44D3C">
        <w:rPr>
          <w:b/>
        </w:rPr>
        <w:t xml:space="preserve"> și</w:t>
      </w:r>
      <w:r w:rsidR="00F63DA5" w:rsidRPr="00F44D3C">
        <w:rPr>
          <w:b/>
        </w:rPr>
        <w:t xml:space="preserve"> Achiziţii Publice </w:t>
      </w:r>
      <w:r w:rsidR="00092447" w:rsidRPr="00F44D3C">
        <w:t>î</w:t>
      </w:r>
      <w:r w:rsidR="00CC5A95" w:rsidRPr="00F44D3C">
        <w:t>ndeplinește următoarele atribuții:</w:t>
      </w:r>
    </w:p>
    <w:p w:rsidR="00A63744" w:rsidRPr="00F44D3C" w:rsidRDefault="00BB5746" w:rsidP="00625307">
      <w:pPr>
        <w:pStyle w:val="ListParagraph"/>
        <w:numPr>
          <w:ilvl w:val="0"/>
          <w:numId w:val="5"/>
        </w:numPr>
        <w:suppressAutoHyphens/>
        <w:spacing w:after="0"/>
        <w:ind w:left="709"/>
        <w:jc w:val="both"/>
        <w:rPr>
          <w:rFonts w:ascii="Times New Roman" w:hAnsi="Times New Roman"/>
          <w:sz w:val="24"/>
          <w:szCs w:val="24"/>
        </w:rPr>
      </w:pPr>
      <w:r w:rsidRPr="00F44D3C">
        <w:rPr>
          <w:rFonts w:ascii="Times New Roman" w:hAnsi="Times New Roman"/>
          <w:sz w:val="24"/>
          <w:szCs w:val="24"/>
        </w:rPr>
        <w:t xml:space="preserve">asigură elaborarea, fundamentarea şi executarea bugetului </w:t>
      </w:r>
      <w:r w:rsidRPr="00F44D3C">
        <w:rPr>
          <w:rFonts w:ascii="Times New Roman" w:hAnsi="Times New Roman"/>
          <w:b/>
          <w:i/>
          <w:sz w:val="24"/>
          <w:szCs w:val="24"/>
        </w:rPr>
        <w:t>Centrului</w:t>
      </w:r>
      <w:r w:rsidRPr="00F44D3C">
        <w:rPr>
          <w:rFonts w:ascii="Times New Roman" w:hAnsi="Times New Roman"/>
          <w:sz w:val="24"/>
          <w:szCs w:val="24"/>
        </w:rPr>
        <w:t xml:space="preserve"> şi a celorlalte lucrări financiar contabile trimestriale; </w:t>
      </w:r>
    </w:p>
    <w:p w:rsidR="00A63744" w:rsidRPr="00F44D3C" w:rsidRDefault="00A63744" w:rsidP="00625307">
      <w:pPr>
        <w:pStyle w:val="ListParagraph"/>
        <w:numPr>
          <w:ilvl w:val="0"/>
          <w:numId w:val="5"/>
        </w:numPr>
        <w:suppressAutoHyphens/>
        <w:spacing w:after="0"/>
        <w:ind w:left="709"/>
        <w:jc w:val="both"/>
        <w:rPr>
          <w:rFonts w:ascii="Times New Roman" w:hAnsi="Times New Roman"/>
          <w:sz w:val="24"/>
          <w:szCs w:val="24"/>
        </w:rPr>
      </w:pPr>
      <w:r w:rsidRPr="00F44D3C">
        <w:rPr>
          <w:rFonts w:ascii="Times New Roman" w:hAnsi="Times New Roman"/>
          <w:sz w:val="24"/>
          <w:szCs w:val="24"/>
        </w:rPr>
        <w:t>întocmește bugetul de venituri și cheltuieli anual, în termenele prevăzute de lege;</w:t>
      </w:r>
    </w:p>
    <w:p w:rsidR="00A63744" w:rsidRPr="00F44D3C" w:rsidRDefault="00A63744" w:rsidP="00625307">
      <w:pPr>
        <w:pStyle w:val="ListParagraph"/>
        <w:numPr>
          <w:ilvl w:val="0"/>
          <w:numId w:val="5"/>
        </w:numPr>
        <w:suppressAutoHyphens/>
        <w:spacing w:after="0"/>
        <w:ind w:left="709"/>
        <w:jc w:val="both"/>
        <w:rPr>
          <w:rFonts w:ascii="Times New Roman" w:hAnsi="Times New Roman"/>
          <w:sz w:val="24"/>
          <w:szCs w:val="24"/>
        </w:rPr>
      </w:pPr>
      <w:r w:rsidRPr="00F44D3C">
        <w:rPr>
          <w:rFonts w:ascii="Times New Roman" w:hAnsi="Times New Roman"/>
          <w:sz w:val="24"/>
          <w:szCs w:val="24"/>
        </w:rPr>
        <w:t>organizează și conduce evidența contabilă a instituției;</w:t>
      </w:r>
    </w:p>
    <w:p w:rsidR="00BB5746" w:rsidRPr="00F44D3C" w:rsidRDefault="00BB5746" w:rsidP="00625307">
      <w:pPr>
        <w:pStyle w:val="ListParagraph"/>
        <w:numPr>
          <w:ilvl w:val="0"/>
          <w:numId w:val="5"/>
        </w:numPr>
        <w:suppressAutoHyphens/>
        <w:spacing w:after="0"/>
        <w:ind w:left="709"/>
        <w:jc w:val="both"/>
        <w:rPr>
          <w:rFonts w:ascii="Times New Roman" w:hAnsi="Times New Roman"/>
          <w:sz w:val="24"/>
          <w:szCs w:val="24"/>
        </w:rPr>
      </w:pPr>
      <w:r w:rsidRPr="00F44D3C">
        <w:rPr>
          <w:rFonts w:ascii="Times New Roman" w:hAnsi="Times New Roman"/>
          <w:sz w:val="24"/>
          <w:szCs w:val="24"/>
        </w:rPr>
        <w:t>coordonează elaborarea lucrărilor de administrare a bunurilor instituţiei;</w:t>
      </w:r>
    </w:p>
    <w:p w:rsidR="00BB5746" w:rsidRPr="00F44D3C" w:rsidRDefault="00BB5746" w:rsidP="00625307">
      <w:pPr>
        <w:pStyle w:val="ListParagraph"/>
        <w:numPr>
          <w:ilvl w:val="0"/>
          <w:numId w:val="5"/>
        </w:numPr>
        <w:suppressAutoHyphens/>
        <w:spacing w:after="0"/>
        <w:ind w:left="709"/>
        <w:jc w:val="both"/>
        <w:rPr>
          <w:rFonts w:ascii="Times New Roman" w:hAnsi="Times New Roman"/>
          <w:sz w:val="24"/>
          <w:szCs w:val="24"/>
        </w:rPr>
      </w:pPr>
      <w:r w:rsidRPr="00F44D3C">
        <w:rPr>
          <w:rFonts w:ascii="Times New Roman" w:hAnsi="Times New Roman"/>
          <w:sz w:val="24"/>
          <w:szCs w:val="24"/>
        </w:rPr>
        <w:t>asigură respectarea riguroasă a disciplinei financiare;</w:t>
      </w:r>
    </w:p>
    <w:p w:rsidR="00BB5746" w:rsidRPr="00F44D3C" w:rsidRDefault="00BB5746" w:rsidP="00625307">
      <w:pPr>
        <w:pStyle w:val="ListParagraph"/>
        <w:numPr>
          <w:ilvl w:val="0"/>
          <w:numId w:val="5"/>
        </w:numPr>
        <w:suppressAutoHyphens/>
        <w:spacing w:after="0"/>
        <w:ind w:left="709"/>
        <w:jc w:val="both"/>
        <w:rPr>
          <w:rFonts w:ascii="Times New Roman" w:hAnsi="Times New Roman"/>
          <w:sz w:val="24"/>
          <w:szCs w:val="24"/>
        </w:rPr>
      </w:pPr>
      <w:r w:rsidRPr="00F44D3C">
        <w:rPr>
          <w:rFonts w:ascii="Times New Roman" w:hAnsi="Times New Roman"/>
          <w:sz w:val="24"/>
          <w:szCs w:val="24"/>
        </w:rPr>
        <w:t>organizează şi controlează ţinerea la zi şi corectă a întregii activităţi contabile;</w:t>
      </w:r>
    </w:p>
    <w:p w:rsidR="00BB5746" w:rsidRPr="00F44D3C" w:rsidRDefault="00BB5746" w:rsidP="00625307">
      <w:pPr>
        <w:pStyle w:val="ListParagraph"/>
        <w:numPr>
          <w:ilvl w:val="0"/>
          <w:numId w:val="5"/>
        </w:numPr>
        <w:suppressAutoHyphens/>
        <w:spacing w:after="0"/>
        <w:ind w:left="709"/>
        <w:jc w:val="both"/>
        <w:rPr>
          <w:rFonts w:ascii="Times New Roman" w:hAnsi="Times New Roman"/>
          <w:sz w:val="24"/>
          <w:szCs w:val="24"/>
        </w:rPr>
      </w:pPr>
      <w:r w:rsidRPr="00F44D3C">
        <w:rPr>
          <w:rFonts w:ascii="Times New Roman" w:hAnsi="Times New Roman"/>
          <w:sz w:val="24"/>
          <w:szCs w:val="24"/>
        </w:rPr>
        <w:t>efectuează lucrări de casierie, prezentare la bancă a unor acte, încasează periodic diferite sume de bani, ţine evidenţa garanţiilor în numerar, precum şi soldul lor şi a dobânzilor la garanţiile în numerar;</w:t>
      </w:r>
    </w:p>
    <w:p w:rsidR="00A63744" w:rsidRPr="00F44D3C" w:rsidRDefault="00A63744" w:rsidP="00625307">
      <w:pPr>
        <w:pStyle w:val="ListParagraph"/>
        <w:numPr>
          <w:ilvl w:val="0"/>
          <w:numId w:val="5"/>
        </w:numPr>
        <w:suppressAutoHyphens/>
        <w:spacing w:after="0"/>
        <w:ind w:left="709"/>
        <w:jc w:val="both"/>
        <w:rPr>
          <w:rFonts w:ascii="Times New Roman" w:hAnsi="Times New Roman"/>
          <w:sz w:val="24"/>
          <w:szCs w:val="24"/>
        </w:rPr>
      </w:pPr>
      <w:r w:rsidRPr="00F44D3C">
        <w:rPr>
          <w:rFonts w:ascii="Times New Roman" w:hAnsi="Times New Roman"/>
          <w:sz w:val="24"/>
          <w:szCs w:val="24"/>
        </w:rPr>
        <w:t>răspunde de activitatea de control financiar preventiv</w:t>
      </w:r>
      <w:r w:rsidR="005F2CFB" w:rsidRPr="00F44D3C">
        <w:rPr>
          <w:rFonts w:ascii="Times New Roman" w:hAnsi="Times New Roman"/>
          <w:sz w:val="24"/>
          <w:szCs w:val="24"/>
        </w:rPr>
        <w:t xml:space="preserve"> </w:t>
      </w:r>
      <w:r w:rsidR="004D6B83" w:rsidRPr="00F44D3C">
        <w:rPr>
          <w:rFonts w:ascii="Times New Roman" w:hAnsi="Times New Roman"/>
          <w:sz w:val="24"/>
          <w:szCs w:val="24"/>
        </w:rPr>
        <w:t>propriu</w:t>
      </w:r>
      <w:r w:rsidRPr="00F44D3C">
        <w:rPr>
          <w:rFonts w:ascii="Times New Roman" w:hAnsi="Times New Roman"/>
          <w:sz w:val="24"/>
          <w:szCs w:val="24"/>
        </w:rPr>
        <w:t>;</w:t>
      </w:r>
    </w:p>
    <w:p w:rsidR="00A63744" w:rsidRPr="00F44D3C" w:rsidRDefault="00A63744" w:rsidP="00625307">
      <w:pPr>
        <w:pStyle w:val="ListParagraph"/>
        <w:numPr>
          <w:ilvl w:val="0"/>
          <w:numId w:val="5"/>
        </w:numPr>
        <w:suppressAutoHyphens/>
        <w:spacing w:after="0"/>
        <w:ind w:left="709"/>
        <w:jc w:val="both"/>
        <w:rPr>
          <w:rFonts w:ascii="Times New Roman" w:hAnsi="Times New Roman"/>
          <w:sz w:val="24"/>
          <w:szCs w:val="24"/>
        </w:rPr>
      </w:pPr>
      <w:r w:rsidRPr="00F44D3C">
        <w:rPr>
          <w:rFonts w:ascii="Times New Roman" w:hAnsi="Times New Roman"/>
          <w:sz w:val="24"/>
          <w:szCs w:val="24"/>
        </w:rPr>
        <w:t>organizează inventarierea patrimoniului instituției și răspunde de integritatea acestuia, conform legislației în vigoare;</w:t>
      </w:r>
    </w:p>
    <w:p w:rsidR="00A63744" w:rsidRPr="00F44D3C" w:rsidRDefault="00A63744" w:rsidP="00625307">
      <w:pPr>
        <w:pStyle w:val="ListParagraph"/>
        <w:numPr>
          <w:ilvl w:val="0"/>
          <w:numId w:val="5"/>
        </w:numPr>
        <w:suppressAutoHyphens/>
        <w:spacing w:after="0"/>
        <w:ind w:left="709"/>
        <w:jc w:val="both"/>
        <w:rPr>
          <w:rFonts w:ascii="Times New Roman" w:hAnsi="Times New Roman"/>
          <w:sz w:val="24"/>
          <w:szCs w:val="24"/>
        </w:rPr>
      </w:pPr>
      <w:r w:rsidRPr="00F44D3C">
        <w:rPr>
          <w:rFonts w:ascii="Times New Roman" w:hAnsi="Times New Roman"/>
          <w:sz w:val="24"/>
          <w:szCs w:val="24"/>
        </w:rPr>
        <w:t>întocmește și depune raportările lunare conform legii contabilității în vigoare;</w:t>
      </w:r>
    </w:p>
    <w:p w:rsidR="00F63DA5" w:rsidRPr="00F44D3C" w:rsidRDefault="00A63744" w:rsidP="00625307">
      <w:pPr>
        <w:pStyle w:val="ListParagraph"/>
        <w:numPr>
          <w:ilvl w:val="0"/>
          <w:numId w:val="5"/>
        </w:numPr>
        <w:suppressAutoHyphens/>
        <w:spacing w:after="0"/>
        <w:ind w:left="709"/>
        <w:jc w:val="both"/>
        <w:rPr>
          <w:rFonts w:ascii="Times New Roman" w:hAnsi="Times New Roman"/>
          <w:b/>
          <w:sz w:val="24"/>
          <w:szCs w:val="24"/>
        </w:rPr>
      </w:pPr>
      <w:r w:rsidRPr="00F44D3C">
        <w:rPr>
          <w:rFonts w:ascii="Times New Roman" w:hAnsi="Times New Roman"/>
          <w:sz w:val="24"/>
          <w:szCs w:val="24"/>
        </w:rPr>
        <w:t>răspunde de încasarea valorilor în numerar, depunerea acestora în cont, efectuarea plății salariilor</w:t>
      </w:r>
      <w:r w:rsidR="002028F3" w:rsidRPr="00F44D3C">
        <w:rPr>
          <w:rFonts w:ascii="Times New Roman" w:hAnsi="Times New Roman"/>
          <w:sz w:val="24"/>
          <w:szCs w:val="24"/>
        </w:rPr>
        <w:t>, a tuturor cheltuielilor de întreținere și funcționare, precum și a cheltuielilor de dezvoltare</w:t>
      </w:r>
      <w:r w:rsidRPr="00F44D3C">
        <w:rPr>
          <w:rFonts w:ascii="Times New Roman" w:hAnsi="Times New Roman"/>
          <w:sz w:val="24"/>
          <w:szCs w:val="24"/>
        </w:rPr>
        <w:t>;</w:t>
      </w:r>
    </w:p>
    <w:p w:rsidR="00F63DA5" w:rsidRPr="00F44D3C" w:rsidRDefault="003618A9" w:rsidP="00625307">
      <w:pPr>
        <w:pStyle w:val="ListParagraph"/>
        <w:numPr>
          <w:ilvl w:val="0"/>
          <w:numId w:val="5"/>
        </w:numPr>
        <w:suppressAutoHyphens/>
        <w:spacing w:after="0"/>
        <w:ind w:left="709"/>
        <w:jc w:val="both"/>
        <w:rPr>
          <w:rFonts w:ascii="Times New Roman" w:hAnsi="Times New Roman"/>
          <w:b/>
          <w:sz w:val="24"/>
          <w:szCs w:val="24"/>
        </w:rPr>
      </w:pPr>
      <w:r w:rsidRPr="00F44D3C">
        <w:rPr>
          <w:rFonts w:ascii="Times New Roman" w:eastAsia="Courier New" w:hAnsi="Times New Roman"/>
          <w:sz w:val="24"/>
          <w:szCs w:val="24"/>
        </w:rPr>
        <w:lastRenderedPageBreak/>
        <w:t xml:space="preserve">desfășoară activitatea de achiziții publice;  elaborează documentaţia de atribuire ori, în cazul organizării unui concurs de soluţii, a documentaţiei de concurs, cu </w:t>
      </w:r>
      <w:r w:rsidRPr="00F44D3C">
        <w:rPr>
          <w:rFonts w:ascii="Times New Roman" w:hAnsi="Times New Roman"/>
          <w:sz w:val="24"/>
          <w:szCs w:val="24"/>
        </w:rPr>
        <w:t xml:space="preserve"> respectarea procedurilor și principiilor care stau la baza atribuirii contractului de achiziţie publică, conform legii</w:t>
      </w:r>
      <w:r w:rsidRPr="00F44D3C">
        <w:rPr>
          <w:rFonts w:ascii="Times New Roman" w:eastAsia="Courier New" w:hAnsi="Times New Roman"/>
          <w:sz w:val="24"/>
          <w:szCs w:val="24"/>
        </w:rPr>
        <w:t xml:space="preserve"> și finalizează procedurile;</w:t>
      </w:r>
    </w:p>
    <w:p w:rsidR="00F63DA5" w:rsidRPr="00F44D3C" w:rsidRDefault="003618A9" w:rsidP="00625307">
      <w:pPr>
        <w:pStyle w:val="ListParagraph"/>
        <w:numPr>
          <w:ilvl w:val="0"/>
          <w:numId w:val="5"/>
        </w:numPr>
        <w:suppressAutoHyphens/>
        <w:spacing w:after="0"/>
        <w:ind w:left="709"/>
        <w:jc w:val="both"/>
        <w:rPr>
          <w:rFonts w:ascii="Times New Roman" w:hAnsi="Times New Roman"/>
          <w:b/>
          <w:sz w:val="24"/>
          <w:szCs w:val="24"/>
        </w:rPr>
      </w:pPr>
      <w:r w:rsidRPr="00F44D3C">
        <w:rPr>
          <w:rFonts w:ascii="Times New Roman" w:hAnsi="Times New Roman"/>
          <w:sz w:val="24"/>
          <w:szCs w:val="24"/>
        </w:rPr>
        <w:t>întocmește programul anual de achiziții publice, în funcţie de necesităţi,</w:t>
      </w:r>
    </w:p>
    <w:p w:rsidR="00F63DA5" w:rsidRPr="00F44D3C" w:rsidRDefault="003618A9" w:rsidP="00625307">
      <w:pPr>
        <w:pStyle w:val="ListParagraph"/>
        <w:numPr>
          <w:ilvl w:val="0"/>
          <w:numId w:val="5"/>
        </w:numPr>
        <w:suppressAutoHyphens/>
        <w:spacing w:after="0"/>
        <w:ind w:left="709"/>
        <w:jc w:val="both"/>
        <w:rPr>
          <w:rFonts w:ascii="Times New Roman" w:hAnsi="Times New Roman"/>
          <w:b/>
          <w:sz w:val="24"/>
          <w:szCs w:val="24"/>
        </w:rPr>
      </w:pPr>
      <w:r w:rsidRPr="00F44D3C">
        <w:rPr>
          <w:rFonts w:ascii="Times New Roman" w:hAnsi="Times New Roman"/>
          <w:sz w:val="24"/>
          <w:szCs w:val="24"/>
        </w:rPr>
        <w:t>publică în Sistemul Electronic al Achizițiilor Publice anunțurile de participare, anunțurile de atribuire, documentațiile de atribuire și documentele constatatoare a contractelor de achiziţie publică la nivelul instituției;</w:t>
      </w:r>
    </w:p>
    <w:p w:rsidR="00F63DA5" w:rsidRPr="00F44D3C" w:rsidRDefault="003618A9" w:rsidP="00625307">
      <w:pPr>
        <w:pStyle w:val="ListParagraph"/>
        <w:numPr>
          <w:ilvl w:val="0"/>
          <w:numId w:val="5"/>
        </w:numPr>
        <w:suppressAutoHyphens/>
        <w:spacing w:after="0"/>
        <w:ind w:left="709"/>
        <w:jc w:val="both"/>
        <w:rPr>
          <w:rFonts w:ascii="Times New Roman" w:hAnsi="Times New Roman"/>
          <w:b/>
          <w:sz w:val="24"/>
          <w:szCs w:val="24"/>
        </w:rPr>
      </w:pPr>
      <w:r w:rsidRPr="00F44D3C">
        <w:rPr>
          <w:rFonts w:ascii="Times New Roman" w:hAnsi="Times New Roman"/>
          <w:sz w:val="24"/>
          <w:szCs w:val="24"/>
        </w:rPr>
        <w:t xml:space="preserve">întocmește notele justificative privind determinarea valorii estimate, alegerea procedurii, cerințele minime de calificare și stabilirea criteriilor de atribuire pentru contractele de furnizare  servicii și lucrări,  cu aprobarea Managerului și cu avizul  </w:t>
      </w:r>
      <w:r w:rsidR="00442340" w:rsidRPr="00F44D3C">
        <w:rPr>
          <w:rFonts w:ascii="Times New Roman" w:hAnsi="Times New Roman"/>
          <w:sz w:val="24"/>
          <w:szCs w:val="24"/>
        </w:rPr>
        <w:t>consilierului juridic</w:t>
      </w:r>
      <w:r w:rsidRPr="00F44D3C">
        <w:rPr>
          <w:rFonts w:ascii="Times New Roman" w:hAnsi="Times New Roman"/>
          <w:sz w:val="24"/>
          <w:szCs w:val="24"/>
        </w:rPr>
        <w:t>;</w:t>
      </w:r>
    </w:p>
    <w:p w:rsidR="003618A9" w:rsidRPr="00F44D3C" w:rsidRDefault="003618A9" w:rsidP="00625307">
      <w:pPr>
        <w:pStyle w:val="ListParagraph"/>
        <w:numPr>
          <w:ilvl w:val="0"/>
          <w:numId w:val="5"/>
        </w:numPr>
        <w:suppressAutoHyphens/>
        <w:spacing w:after="0"/>
        <w:ind w:left="709"/>
        <w:jc w:val="both"/>
        <w:rPr>
          <w:rFonts w:ascii="Times New Roman" w:hAnsi="Times New Roman"/>
          <w:b/>
          <w:sz w:val="24"/>
          <w:szCs w:val="24"/>
        </w:rPr>
      </w:pPr>
      <w:r w:rsidRPr="00F44D3C">
        <w:rPr>
          <w:rFonts w:ascii="Times New Roman" w:hAnsi="Times New Roman"/>
          <w:sz w:val="24"/>
          <w:szCs w:val="24"/>
        </w:rPr>
        <w:t>întocmește documentațiile pentru achizițiile prin cumpărarea directă.</w:t>
      </w:r>
    </w:p>
    <w:p w:rsidR="002C7B88" w:rsidRPr="00F44D3C" w:rsidRDefault="002C7B88" w:rsidP="00BC2CCA">
      <w:pPr>
        <w:spacing w:line="276" w:lineRule="auto"/>
        <w:jc w:val="center"/>
        <w:rPr>
          <w:b/>
        </w:rPr>
      </w:pPr>
    </w:p>
    <w:p w:rsidR="00A504FF" w:rsidRPr="00F44D3C" w:rsidRDefault="009908E4" w:rsidP="009D569E">
      <w:pPr>
        <w:spacing w:line="276" w:lineRule="auto"/>
        <w:ind w:firstLine="567"/>
        <w:jc w:val="both"/>
        <w:rPr>
          <w:b/>
        </w:rPr>
      </w:pPr>
      <w:r w:rsidRPr="00F44D3C">
        <w:rPr>
          <w:b/>
        </w:rPr>
        <w:t xml:space="preserve">Art. </w:t>
      </w:r>
      <w:r w:rsidR="00A504FF" w:rsidRPr="00F44D3C">
        <w:rPr>
          <w:b/>
        </w:rPr>
        <w:t>3</w:t>
      </w:r>
      <w:r w:rsidR="00D85156">
        <w:rPr>
          <w:b/>
        </w:rPr>
        <w:t>3</w:t>
      </w:r>
      <w:r w:rsidRPr="00F44D3C">
        <w:rPr>
          <w:b/>
        </w:rPr>
        <w:t xml:space="preserve">. </w:t>
      </w:r>
    </w:p>
    <w:p w:rsidR="00165795" w:rsidRPr="00F44D3C" w:rsidRDefault="002F5EE0" w:rsidP="009D569E">
      <w:pPr>
        <w:spacing w:line="276" w:lineRule="auto"/>
        <w:ind w:firstLine="567"/>
        <w:jc w:val="both"/>
        <w:rPr>
          <w:lang w:eastAsia="ar-SA"/>
        </w:rPr>
      </w:pPr>
      <w:r w:rsidRPr="00F44D3C">
        <w:rPr>
          <w:b/>
        </w:rPr>
        <w:t xml:space="preserve">Compartimentul </w:t>
      </w:r>
      <w:r w:rsidR="00F63DA5" w:rsidRPr="00F44D3C">
        <w:rPr>
          <w:b/>
        </w:rPr>
        <w:t>Tehnic-</w:t>
      </w:r>
      <w:r w:rsidRPr="00F44D3C">
        <w:rPr>
          <w:b/>
        </w:rPr>
        <w:t>Administrativ</w:t>
      </w:r>
      <w:r w:rsidR="00165795" w:rsidRPr="00F44D3C">
        <w:rPr>
          <w:b/>
        </w:rPr>
        <w:t xml:space="preserve"> - </w:t>
      </w:r>
      <w:r w:rsidR="00165795" w:rsidRPr="00F44D3C">
        <w:t>este subordonat Contabilului șef și are următoarele atribuții:</w:t>
      </w:r>
    </w:p>
    <w:p w:rsidR="00165795" w:rsidRPr="00F44D3C" w:rsidRDefault="00165795" w:rsidP="00625307">
      <w:pPr>
        <w:pStyle w:val="ListParagraph"/>
        <w:numPr>
          <w:ilvl w:val="0"/>
          <w:numId w:val="16"/>
        </w:numPr>
        <w:suppressAutoHyphens/>
        <w:spacing w:after="0"/>
        <w:jc w:val="both"/>
        <w:rPr>
          <w:rFonts w:ascii="Times New Roman" w:hAnsi="Times New Roman"/>
          <w:sz w:val="24"/>
          <w:szCs w:val="24"/>
        </w:rPr>
      </w:pPr>
      <w:r w:rsidRPr="00F44D3C">
        <w:rPr>
          <w:rFonts w:ascii="Times New Roman" w:hAnsi="Times New Roman"/>
          <w:sz w:val="24"/>
          <w:szCs w:val="24"/>
        </w:rPr>
        <w:t>răspunde de întreținerea imobilelor, gestiunea materialelor gospodăreşti, de producţie, carburanţi şi lubrefianţi, piese de schimb, rechizite de birou, imprimate, obiecte de inventar, mijloace fixe, costume, precum şi alte bunuri materiale ce privesc activitatea instituţiei, cu respectarea dispoziţiilor Legii nr. 22/1969</w:t>
      </w:r>
      <w:r w:rsidRPr="00F44D3C">
        <w:rPr>
          <w:rFonts w:ascii="Times New Roman" w:hAnsi="Times New Roman"/>
          <w:strike/>
          <w:sz w:val="24"/>
          <w:szCs w:val="24"/>
        </w:rPr>
        <w:t xml:space="preserve">; </w:t>
      </w:r>
    </w:p>
    <w:p w:rsidR="00165795" w:rsidRPr="00F44D3C" w:rsidRDefault="00165795" w:rsidP="00625307">
      <w:pPr>
        <w:pStyle w:val="ListParagraph"/>
        <w:numPr>
          <w:ilvl w:val="0"/>
          <w:numId w:val="16"/>
        </w:numPr>
        <w:suppressAutoHyphens/>
        <w:spacing w:after="0"/>
        <w:jc w:val="both"/>
        <w:rPr>
          <w:rFonts w:ascii="Times New Roman" w:hAnsi="Times New Roman"/>
          <w:sz w:val="24"/>
          <w:szCs w:val="24"/>
        </w:rPr>
      </w:pPr>
      <w:r w:rsidRPr="00F44D3C">
        <w:rPr>
          <w:rFonts w:ascii="Times New Roman" w:hAnsi="Times New Roman"/>
          <w:sz w:val="24"/>
          <w:szCs w:val="24"/>
        </w:rPr>
        <w:t xml:space="preserve">gestionează bunurile din dotarea </w:t>
      </w:r>
      <w:r w:rsidR="00A504FF" w:rsidRPr="00F44D3C">
        <w:rPr>
          <w:rFonts w:ascii="Times New Roman" w:hAnsi="Times New Roman"/>
          <w:b/>
          <w:i/>
          <w:sz w:val="24"/>
          <w:szCs w:val="24"/>
        </w:rPr>
        <w:t>Centrului</w:t>
      </w:r>
      <w:r w:rsidRPr="00F44D3C">
        <w:rPr>
          <w:rFonts w:ascii="Times New Roman" w:hAnsi="Times New Roman"/>
          <w:sz w:val="24"/>
          <w:szCs w:val="24"/>
        </w:rPr>
        <w:t xml:space="preserve"> și propune spre casare mijloacele fixe și obiectele de inventar amortizate sau inutilizabile;</w:t>
      </w:r>
    </w:p>
    <w:p w:rsidR="00165795" w:rsidRPr="00F44D3C" w:rsidRDefault="00165795" w:rsidP="00625307">
      <w:pPr>
        <w:pStyle w:val="ListParagraph"/>
        <w:numPr>
          <w:ilvl w:val="0"/>
          <w:numId w:val="16"/>
        </w:numPr>
        <w:suppressAutoHyphens/>
        <w:spacing w:after="0"/>
        <w:jc w:val="both"/>
        <w:rPr>
          <w:rFonts w:ascii="Times New Roman" w:hAnsi="Times New Roman"/>
          <w:sz w:val="24"/>
          <w:szCs w:val="24"/>
        </w:rPr>
      </w:pPr>
      <w:r w:rsidRPr="00F44D3C">
        <w:rPr>
          <w:rFonts w:ascii="Times New Roman" w:hAnsi="Times New Roman"/>
          <w:sz w:val="24"/>
          <w:szCs w:val="24"/>
        </w:rPr>
        <w:t>coordonează procurarea, în limita necesarului aprobat a materialelor administrativ-gospodărești necesare, cu respectarea prevederilor legale privind achizițiile publice;</w:t>
      </w:r>
    </w:p>
    <w:p w:rsidR="00165795" w:rsidRPr="00F44D3C" w:rsidRDefault="00165795" w:rsidP="00625307">
      <w:pPr>
        <w:pStyle w:val="ListParagraph"/>
        <w:numPr>
          <w:ilvl w:val="0"/>
          <w:numId w:val="16"/>
        </w:numPr>
        <w:suppressAutoHyphens/>
        <w:spacing w:after="0"/>
        <w:jc w:val="both"/>
        <w:rPr>
          <w:rFonts w:ascii="Times New Roman" w:hAnsi="Times New Roman"/>
          <w:sz w:val="24"/>
          <w:szCs w:val="24"/>
        </w:rPr>
      </w:pPr>
      <w:r w:rsidRPr="00F44D3C">
        <w:rPr>
          <w:rFonts w:ascii="Times New Roman" w:hAnsi="Times New Roman"/>
          <w:sz w:val="24"/>
          <w:szCs w:val="24"/>
        </w:rPr>
        <w:t>asigură și răspunde de întreținerea și curățenia locurilor de muncă, a echipamentelor de birou, a instalațiilor sanitare, de iluminat și de încălzire;</w:t>
      </w:r>
    </w:p>
    <w:p w:rsidR="00F63DA5" w:rsidRPr="00F44D3C" w:rsidRDefault="00F63DA5" w:rsidP="00625307">
      <w:pPr>
        <w:pStyle w:val="ListParagraph"/>
        <w:numPr>
          <w:ilvl w:val="0"/>
          <w:numId w:val="16"/>
        </w:numPr>
        <w:suppressAutoHyphens/>
        <w:spacing w:after="0"/>
        <w:jc w:val="both"/>
        <w:rPr>
          <w:rFonts w:ascii="Times New Roman" w:hAnsi="Times New Roman"/>
          <w:sz w:val="24"/>
          <w:szCs w:val="24"/>
        </w:rPr>
      </w:pPr>
      <w:r w:rsidRPr="00F44D3C">
        <w:rPr>
          <w:rFonts w:ascii="Times New Roman" w:hAnsi="Times New Roman"/>
          <w:sz w:val="24"/>
          <w:szCs w:val="24"/>
        </w:rPr>
        <w:t>furnizează suportul tehnic necesar desfășurării în bune condiții a activităților artistice organizate de compartimentele de specialitate, prin:</w:t>
      </w:r>
    </w:p>
    <w:p w:rsidR="00F63DA5" w:rsidRPr="00F44D3C" w:rsidRDefault="00F63DA5" w:rsidP="00625307">
      <w:pPr>
        <w:pStyle w:val="ListParagraph"/>
        <w:numPr>
          <w:ilvl w:val="0"/>
          <w:numId w:val="12"/>
        </w:numPr>
        <w:suppressAutoHyphens/>
        <w:spacing w:after="0"/>
        <w:ind w:left="1418"/>
        <w:jc w:val="both"/>
        <w:rPr>
          <w:rFonts w:ascii="Times New Roman" w:hAnsi="Times New Roman"/>
          <w:sz w:val="24"/>
          <w:szCs w:val="24"/>
        </w:rPr>
      </w:pPr>
      <w:bookmarkStart w:id="6" w:name="_Hlk513130065"/>
      <w:r w:rsidRPr="00F44D3C">
        <w:rPr>
          <w:rFonts w:ascii="Times New Roman" w:hAnsi="Times New Roman"/>
          <w:sz w:val="24"/>
          <w:szCs w:val="24"/>
        </w:rPr>
        <w:t>montarea, demontarea şi întreţinerea decorurilor</w:t>
      </w:r>
      <w:bookmarkEnd w:id="6"/>
      <w:r w:rsidRPr="00F44D3C">
        <w:rPr>
          <w:rFonts w:ascii="Times New Roman" w:hAnsi="Times New Roman"/>
          <w:sz w:val="24"/>
          <w:szCs w:val="24"/>
        </w:rPr>
        <w:t>;</w:t>
      </w:r>
    </w:p>
    <w:p w:rsidR="00F63DA5" w:rsidRPr="00F44D3C" w:rsidRDefault="00F63DA5" w:rsidP="00625307">
      <w:pPr>
        <w:pStyle w:val="ListParagraph"/>
        <w:numPr>
          <w:ilvl w:val="0"/>
          <w:numId w:val="12"/>
        </w:numPr>
        <w:suppressAutoHyphens/>
        <w:spacing w:after="0"/>
        <w:ind w:left="1418"/>
        <w:jc w:val="both"/>
        <w:rPr>
          <w:rFonts w:ascii="Times New Roman" w:hAnsi="Times New Roman"/>
          <w:sz w:val="24"/>
          <w:szCs w:val="24"/>
        </w:rPr>
      </w:pPr>
      <w:r w:rsidRPr="00F44D3C">
        <w:rPr>
          <w:rFonts w:ascii="Times New Roman" w:hAnsi="Times New Roman"/>
          <w:sz w:val="24"/>
          <w:szCs w:val="24"/>
        </w:rPr>
        <w:t>manevrarea și transportarea instrumentelor muzicale în timpul repetițiilor și spectacolelor</w:t>
      </w:r>
      <w:r w:rsidR="00455984" w:rsidRPr="00F44D3C">
        <w:rPr>
          <w:rFonts w:ascii="Times New Roman" w:hAnsi="Times New Roman"/>
          <w:sz w:val="24"/>
          <w:szCs w:val="24"/>
        </w:rPr>
        <w:t>;</w:t>
      </w:r>
    </w:p>
    <w:p w:rsidR="00C552A6" w:rsidRPr="00F44D3C" w:rsidRDefault="00F63DA5" w:rsidP="00A504FF">
      <w:pPr>
        <w:pStyle w:val="ListParagraph"/>
        <w:numPr>
          <w:ilvl w:val="0"/>
          <w:numId w:val="12"/>
        </w:numPr>
        <w:suppressAutoHyphens/>
        <w:spacing w:after="0"/>
        <w:ind w:left="1418"/>
        <w:jc w:val="both"/>
        <w:rPr>
          <w:rFonts w:ascii="Times New Roman" w:hAnsi="Times New Roman"/>
          <w:sz w:val="24"/>
          <w:szCs w:val="24"/>
        </w:rPr>
      </w:pPr>
      <w:r w:rsidRPr="00F44D3C">
        <w:rPr>
          <w:rFonts w:ascii="Times New Roman" w:hAnsi="Times New Roman"/>
          <w:sz w:val="24"/>
          <w:szCs w:val="24"/>
        </w:rPr>
        <w:t>executarea cu exactitate şi operativitate a manevrelor de scenă, în timpul repetiţiilor şi la spectacol;</w:t>
      </w:r>
    </w:p>
    <w:p w:rsidR="00F63DA5" w:rsidRPr="00F44D3C" w:rsidRDefault="00F63DA5" w:rsidP="00625307">
      <w:pPr>
        <w:pStyle w:val="ListParagraph"/>
        <w:numPr>
          <w:ilvl w:val="0"/>
          <w:numId w:val="12"/>
        </w:numPr>
        <w:suppressAutoHyphens/>
        <w:spacing w:after="0"/>
        <w:ind w:left="1418"/>
        <w:jc w:val="both"/>
        <w:rPr>
          <w:rFonts w:ascii="Times New Roman" w:hAnsi="Times New Roman"/>
          <w:sz w:val="24"/>
          <w:szCs w:val="24"/>
        </w:rPr>
      </w:pPr>
      <w:r w:rsidRPr="00F44D3C">
        <w:rPr>
          <w:rFonts w:ascii="Times New Roman" w:hAnsi="Times New Roman"/>
          <w:sz w:val="24"/>
          <w:szCs w:val="24"/>
        </w:rPr>
        <w:t>manevrarea și transportarea instalațiilor de iluminat și sonorizare scenă în timpul repetițiilor și spectacolelor;</w:t>
      </w:r>
    </w:p>
    <w:p w:rsidR="00F63DA5" w:rsidRPr="00F44D3C" w:rsidRDefault="00F63DA5" w:rsidP="00625307">
      <w:pPr>
        <w:pStyle w:val="ListParagraph"/>
        <w:numPr>
          <w:ilvl w:val="0"/>
          <w:numId w:val="12"/>
        </w:numPr>
        <w:suppressAutoHyphens/>
        <w:spacing w:after="0"/>
        <w:ind w:left="1418"/>
        <w:jc w:val="both"/>
        <w:rPr>
          <w:rFonts w:ascii="Times New Roman" w:hAnsi="Times New Roman"/>
          <w:sz w:val="24"/>
          <w:szCs w:val="24"/>
        </w:rPr>
      </w:pPr>
      <w:r w:rsidRPr="00F44D3C">
        <w:rPr>
          <w:rFonts w:ascii="Times New Roman" w:hAnsi="Times New Roman"/>
          <w:sz w:val="24"/>
          <w:szCs w:val="24"/>
        </w:rPr>
        <w:t>participarea la toate repetiţiile şi spectacolele unde sunt necesare costumele de scenă,conform programului de activitate al secţiei;</w:t>
      </w:r>
    </w:p>
    <w:p w:rsidR="00F63DA5" w:rsidRPr="00F44D3C" w:rsidRDefault="00455984" w:rsidP="00625307">
      <w:pPr>
        <w:pStyle w:val="ListParagraph"/>
        <w:numPr>
          <w:ilvl w:val="0"/>
          <w:numId w:val="12"/>
        </w:numPr>
        <w:suppressAutoHyphens/>
        <w:spacing w:after="0"/>
        <w:ind w:left="1418"/>
        <w:jc w:val="both"/>
        <w:rPr>
          <w:rFonts w:ascii="Times New Roman" w:hAnsi="Times New Roman"/>
          <w:sz w:val="24"/>
          <w:szCs w:val="24"/>
        </w:rPr>
      </w:pPr>
      <w:r w:rsidRPr="00F44D3C">
        <w:rPr>
          <w:rFonts w:ascii="Times New Roman" w:hAnsi="Times New Roman"/>
          <w:sz w:val="24"/>
          <w:szCs w:val="24"/>
        </w:rPr>
        <w:t>î</w:t>
      </w:r>
      <w:r w:rsidR="00F63DA5" w:rsidRPr="00F44D3C">
        <w:rPr>
          <w:rFonts w:ascii="Times New Roman" w:hAnsi="Times New Roman"/>
          <w:sz w:val="24"/>
          <w:szCs w:val="24"/>
        </w:rPr>
        <w:t>ngrijirea costumelor cu care se lucrează, atât în ceea ce priveşte spălarea, şi depozitarea lor;</w:t>
      </w:r>
    </w:p>
    <w:p w:rsidR="00F63DA5" w:rsidRPr="00F44D3C" w:rsidRDefault="00F63DA5" w:rsidP="00625307">
      <w:pPr>
        <w:pStyle w:val="ListParagraph"/>
        <w:numPr>
          <w:ilvl w:val="0"/>
          <w:numId w:val="12"/>
        </w:numPr>
        <w:suppressAutoHyphens/>
        <w:spacing w:after="0"/>
        <w:ind w:left="1418"/>
        <w:jc w:val="both"/>
        <w:rPr>
          <w:rFonts w:ascii="Times New Roman" w:hAnsi="Times New Roman"/>
          <w:sz w:val="24"/>
          <w:szCs w:val="24"/>
        </w:rPr>
      </w:pPr>
      <w:r w:rsidRPr="00F44D3C">
        <w:rPr>
          <w:rFonts w:ascii="Times New Roman" w:hAnsi="Times New Roman"/>
          <w:sz w:val="24"/>
          <w:szCs w:val="24"/>
        </w:rPr>
        <w:t>verificarea stării costumelor înainte de fiecare spectacol;</w:t>
      </w:r>
    </w:p>
    <w:p w:rsidR="00F63DA5" w:rsidRPr="00F44D3C" w:rsidRDefault="00F63DA5" w:rsidP="00625307">
      <w:pPr>
        <w:pStyle w:val="ListParagraph"/>
        <w:numPr>
          <w:ilvl w:val="0"/>
          <w:numId w:val="12"/>
        </w:numPr>
        <w:suppressAutoHyphens/>
        <w:spacing w:after="0"/>
        <w:ind w:left="1418"/>
        <w:jc w:val="both"/>
        <w:rPr>
          <w:rFonts w:ascii="Times New Roman" w:hAnsi="Times New Roman"/>
          <w:sz w:val="24"/>
          <w:szCs w:val="24"/>
        </w:rPr>
      </w:pPr>
      <w:r w:rsidRPr="00F44D3C">
        <w:rPr>
          <w:rFonts w:ascii="Times New Roman" w:hAnsi="Times New Roman"/>
          <w:sz w:val="24"/>
          <w:szCs w:val="24"/>
        </w:rPr>
        <w:lastRenderedPageBreak/>
        <w:t>depozitarea costumelor după terminarea spectacolului în condiţii optime şi de igienă;</w:t>
      </w:r>
    </w:p>
    <w:p w:rsidR="00F63DA5" w:rsidRPr="00F44D3C" w:rsidRDefault="00F63DA5" w:rsidP="00625307">
      <w:pPr>
        <w:pStyle w:val="ListParagraph"/>
        <w:numPr>
          <w:ilvl w:val="0"/>
          <w:numId w:val="12"/>
        </w:numPr>
        <w:suppressAutoHyphens/>
        <w:spacing w:after="0"/>
        <w:ind w:left="1418"/>
        <w:jc w:val="both"/>
        <w:rPr>
          <w:rFonts w:ascii="Times New Roman" w:hAnsi="Times New Roman"/>
          <w:sz w:val="24"/>
          <w:szCs w:val="24"/>
        </w:rPr>
      </w:pPr>
      <w:r w:rsidRPr="00F44D3C">
        <w:rPr>
          <w:rFonts w:ascii="Times New Roman" w:hAnsi="Times New Roman"/>
          <w:sz w:val="24"/>
          <w:szCs w:val="24"/>
        </w:rPr>
        <w:t>executarea cu exactitate şi operativitate a schimbărilor de costume, în timpul repetiţiilor și  spectacolelor etc.</w:t>
      </w:r>
    </w:p>
    <w:p w:rsidR="00F63DA5" w:rsidRPr="00F44D3C" w:rsidRDefault="00F63DA5" w:rsidP="00625307">
      <w:pPr>
        <w:pStyle w:val="ListParagraph"/>
        <w:numPr>
          <w:ilvl w:val="0"/>
          <w:numId w:val="12"/>
        </w:numPr>
        <w:suppressAutoHyphens/>
        <w:spacing w:after="0"/>
        <w:ind w:left="1418"/>
        <w:jc w:val="both"/>
        <w:rPr>
          <w:rFonts w:ascii="Times New Roman" w:hAnsi="Times New Roman"/>
          <w:sz w:val="24"/>
          <w:szCs w:val="24"/>
        </w:rPr>
      </w:pPr>
      <w:r w:rsidRPr="00F44D3C">
        <w:rPr>
          <w:rFonts w:ascii="Times New Roman" w:hAnsi="Times New Roman"/>
          <w:sz w:val="24"/>
          <w:szCs w:val="24"/>
        </w:rPr>
        <w:t>amplasarea microfoanelor;</w:t>
      </w:r>
    </w:p>
    <w:p w:rsidR="00F63DA5" w:rsidRPr="00F44D3C" w:rsidRDefault="00F63DA5" w:rsidP="00625307">
      <w:pPr>
        <w:pStyle w:val="ListParagraph"/>
        <w:numPr>
          <w:ilvl w:val="0"/>
          <w:numId w:val="12"/>
        </w:numPr>
        <w:suppressAutoHyphens/>
        <w:spacing w:after="0"/>
        <w:ind w:left="1418"/>
        <w:jc w:val="both"/>
        <w:rPr>
          <w:rFonts w:ascii="Times New Roman" w:hAnsi="Times New Roman"/>
          <w:sz w:val="24"/>
          <w:szCs w:val="24"/>
        </w:rPr>
      </w:pPr>
      <w:r w:rsidRPr="00F44D3C">
        <w:rPr>
          <w:rFonts w:ascii="Times New Roman" w:hAnsi="Times New Roman"/>
          <w:sz w:val="24"/>
          <w:szCs w:val="24"/>
        </w:rPr>
        <w:t>montarea dispozitivelor de susţinere a microfoanelor;</w:t>
      </w:r>
    </w:p>
    <w:p w:rsidR="00F63DA5" w:rsidRPr="00F44D3C" w:rsidRDefault="00F63DA5" w:rsidP="00625307">
      <w:pPr>
        <w:pStyle w:val="ListParagraph"/>
        <w:numPr>
          <w:ilvl w:val="0"/>
          <w:numId w:val="12"/>
        </w:numPr>
        <w:suppressAutoHyphens/>
        <w:spacing w:after="0"/>
        <w:ind w:left="1418"/>
        <w:jc w:val="both"/>
        <w:rPr>
          <w:rFonts w:ascii="Times New Roman" w:hAnsi="Times New Roman"/>
          <w:sz w:val="24"/>
          <w:szCs w:val="24"/>
        </w:rPr>
      </w:pPr>
      <w:r w:rsidRPr="00F44D3C">
        <w:rPr>
          <w:rFonts w:ascii="Times New Roman" w:hAnsi="Times New Roman"/>
          <w:sz w:val="24"/>
          <w:szCs w:val="24"/>
        </w:rPr>
        <w:t>gestionarea bunurilor de inve</w:t>
      </w:r>
      <w:r w:rsidR="002323E5" w:rsidRPr="00F44D3C">
        <w:rPr>
          <w:rFonts w:ascii="Times New Roman" w:hAnsi="Times New Roman"/>
          <w:sz w:val="24"/>
          <w:szCs w:val="24"/>
        </w:rPr>
        <w:t>ntar şi a materialelor folosite;</w:t>
      </w:r>
    </w:p>
    <w:p w:rsidR="002323E5" w:rsidRPr="00F44D3C" w:rsidRDefault="002323E5" w:rsidP="00625307">
      <w:pPr>
        <w:pStyle w:val="ListParagraph"/>
        <w:numPr>
          <w:ilvl w:val="0"/>
          <w:numId w:val="16"/>
        </w:numPr>
        <w:suppressAutoHyphens/>
        <w:spacing w:after="0"/>
        <w:ind w:hanging="294"/>
        <w:jc w:val="both"/>
        <w:rPr>
          <w:rFonts w:ascii="Times New Roman" w:hAnsi="Times New Roman"/>
          <w:sz w:val="24"/>
          <w:szCs w:val="24"/>
        </w:rPr>
      </w:pPr>
      <w:r w:rsidRPr="00F44D3C">
        <w:rPr>
          <w:rFonts w:ascii="Times New Roman" w:hAnsi="Times New Roman"/>
          <w:sz w:val="24"/>
          <w:szCs w:val="24"/>
        </w:rPr>
        <w:t>asigură curățenia imobilelor și împrejurimilor acestora;</w:t>
      </w:r>
    </w:p>
    <w:p w:rsidR="002323E5" w:rsidRPr="00F44D3C" w:rsidRDefault="002323E5" w:rsidP="00625307">
      <w:pPr>
        <w:pStyle w:val="ListParagraph"/>
        <w:numPr>
          <w:ilvl w:val="0"/>
          <w:numId w:val="16"/>
        </w:numPr>
        <w:suppressAutoHyphens/>
        <w:spacing w:after="0"/>
        <w:ind w:left="709" w:hanging="283"/>
        <w:jc w:val="both"/>
        <w:rPr>
          <w:rFonts w:ascii="Times New Roman" w:hAnsi="Times New Roman"/>
          <w:sz w:val="24"/>
          <w:szCs w:val="24"/>
        </w:rPr>
      </w:pPr>
      <w:r w:rsidRPr="00F44D3C">
        <w:rPr>
          <w:rFonts w:ascii="Times New Roman" w:hAnsi="Times New Roman"/>
          <w:sz w:val="24"/>
          <w:szCs w:val="24"/>
        </w:rPr>
        <w:t>verifică buna funcționare a centralelor termice;</w:t>
      </w:r>
    </w:p>
    <w:p w:rsidR="00153AE3" w:rsidRPr="00F44D3C" w:rsidRDefault="002323E5" w:rsidP="00A504FF">
      <w:pPr>
        <w:pStyle w:val="ListParagraph"/>
        <w:numPr>
          <w:ilvl w:val="0"/>
          <w:numId w:val="16"/>
        </w:numPr>
        <w:suppressAutoHyphens/>
        <w:spacing w:after="0"/>
        <w:ind w:left="709" w:hanging="283"/>
        <w:jc w:val="both"/>
        <w:rPr>
          <w:rFonts w:ascii="Times New Roman" w:hAnsi="Times New Roman"/>
          <w:sz w:val="24"/>
          <w:szCs w:val="24"/>
        </w:rPr>
      </w:pPr>
      <w:r w:rsidRPr="00F44D3C">
        <w:rPr>
          <w:rFonts w:ascii="Times New Roman" w:hAnsi="Times New Roman"/>
          <w:sz w:val="24"/>
          <w:szCs w:val="24"/>
        </w:rPr>
        <w:t xml:space="preserve">răspunde de funcționalitatea </w:t>
      </w:r>
      <w:r w:rsidR="00D2439E" w:rsidRPr="00F44D3C">
        <w:rPr>
          <w:rFonts w:ascii="Times New Roman" w:hAnsi="Times New Roman"/>
          <w:sz w:val="24"/>
          <w:szCs w:val="24"/>
        </w:rPr>
        <w:t>stingătoarelor de incendiu</w:t>
      </w:r>
      <w:r w:rsidRPr="00F44D3C">
        <w:rPr>
          <w:rFonts w:ascii="Times New Roman" w:hAnsi="Times New Roman"/>
          <w:sz w:val="24"/>
          <w:szCs w:val="24"/>
        </w:rPr>
        <w:t xml:space="preserve">, a instalațiilor de hidranți, </w:t>
      </w:r>
      <w:r w:rsidR="00D0481C" w:rsidRPr="00F44D3C">
        <w:rPr>
          <w:rFonts w:ascii="Times New Roman" w:hAnsi="Times New Roman"/>
          <w:sz w:val="24"/>
          <w:szCs w:val="24"/>
        </w:rPr>
        <w:t xml:space="preserve">a instalațiilor </w:t>
      </w:r>
      <w:r w:rsidRPr="00F44D3C">
        <w:rPr>
          <w:rFonts w:ascii="Times New Roman" w:hAnsi="Times New Roman"/>
          <w:sz w:val="24"/>
          <w:szCs w:val="24"/>
        </w:rPr>
        <w:t>electrice, de gaz, apă și scurgere, a sistemelor de avertizare antifurt și antișoc, precum și de a sistemului de monitorizare video;</w:t>
      </w:r>
    </w:p>
    <w:p w:rsidR="00FA4D51" w:rsidRPr="00F44D3C" w:rsidRDefault="00FA4D51" w:rsidP="00BC2CCA">
      <w:pPr>
        <w:spacing w:line="276" w:lineRule="auto"/>
        <w:rPr>
          <w:b/>
        </w:rPr>
      </w:pPr>
    </w:p>
    <w:p w:rsidR="00A504FF" w:rsidRPr="00F44D3C" w:rsidRDefault="00FA4D51" w:rsidP="009D569E">
      <w:pPr>
        <w:spacing w:line="276" w:lineRule="auto"/>
        <w:ind w:firstLine="567"/>
        <w:jc w:val="both"/>
        <w:rPr>
          <w:b/>
        </w:rPr>
      </w:pPr>
      <w:r w:rsidRPr="00F44D3C">
        <w:rPr>
          <w:b/>
        </w:rPr>
        <w:t xml:space="preserve">Art. </w:t>
      </w:r>
      <w:r w:rsidR="00A504FF" w:rsidRPr="00F44D3C">
        <w:rPr>
          <w:b/>
        </w:rPr>
        <w:t>3</w:t>
      </w:r>
      <w:r w:rsidR="00D85156">
        <w:rPr>
          <w:b/>
        </w:rPr>
        <w:t>4</w:t>
      </w:r>
      <w:r w:rsidRPr="00F44D3C">
        <w:rPr>
          <w:b/>
        </w:rPr>
        <w:t xml:space="preserve">. </w:t>
      </w:r>
    </w:p>
    <w:p w:rsidR="00B25B5E" w:rsidRPr="00F44D3C" w:rsidRDefault="00E37500" w:rsidP="00BC2CCA">
      <w:pPr>
        <w:spacing w:line="276" w:lineRule="auto"/>
        <w:jc w:val="center"/>
        <w:rPr>
          <w:b/>
        </w:rPr>
      </w:pPr>
      <w:r w:rsidRPr="00F44D3C">
        <w:rPr>
          <w:b/>
        </w:rPr>
        <w:t xml:space="preserve">(1) </w:t>
      </w:r>
      <w:r w:rsidR="00B25B5E" w:rsidRPr="00F44D3C">
        <w:rPr>
          <w:b/>
        </w:rPr>
        <w:t>Compartimentul Juridic, Resurse Umane, Salarizare, Secretariat și Arhivă</w:t>
      </w:r>
    </w:p>
    <w:p w:rsidR="00FA4D51" w:rsidRPr="00F44D3C" w:rsidRDefault="00FA4D51" w:rsidP="00BC2CCA">
      <w:pPr>
        <w:spacing w:line="276" w:lineRule="auto"/>
        <w:ind w:firstLine="720"/>
        <w:jc w:val="both"/>
        <w:rPr>
          <w:b/>
        </w:rPr>
      </w:pPr>
      <w:r w:rsidRPr="00F44D3C">
        <w:t>se află în subordinea directă a Managerului</w:t>
      </w:r>
      <w:r w:rsidR="00AA210B" w:rsidRPr="00F44D3C">
        <w:t>.</w:t>
      </w:r>
    </w:p>
    <w:p w:rsidR="00BC2CCA" w:rsidRPr="00F44D3C" w:rsidRDefault="00FA4D51" w:rsidP="00BC2CCA">
      <w:pPr>
        <w:spacing w:line="276" w:lineRule="auto"/>
        <w:jc w:val="center"/>
        <w:rPr>
          <w:b/>
        </w:rPr>
      </w:pPr>
      <w:r w:rsidRPr="00F44D3C">
        <w:rPr>
          <w:b/>
        </w:rPr>
        <w:t>(2)</w:t>
      </w:r>
      <w:r w:rsidR="00490253" w:rsidRPr="00F44D3C">
        <w:rPr>
          <w:b/>
        </w:rPr>
        <w:t xml:space="preserve"> </w:t>
      </w:r>
      <w:r w:rsidR="00BC2CCA" w:rsidRPr="00F44D3C">
        <w:rPr>
          <w:b/>
        </w:rPr>
        <w:t>Compartimentul Juridic, Resurse Umane, Salarizare, Secretariat și Arhivă</w:t>
      </w:r>
    </w:p>
    <w:p w:rsidR="00FA4D51" w:rsidRPr="00F44D3C" w:rsidRDefault="00FA4D51" w:rsidP="00BC2CCA">
      <w:pPr>
        <w:spacing w:line="276" w:lineRule="auto"/>
        <w:ind w:firstLine="720"/>
        <w:jc w:val="both"/>
      </w:pPr>
      <w:r w:rsidRPr="00F44D3C">
        <w:t>cuprinde personal de specialitate angajat cu contract individual de muncă, încadrat și salarizat potrivit prevederilor aplicabile personalului plătit din fonduri publice.</w:t>
      </w:r>
    </w:p>
    <w:p w:rsidR="00A504FF" w:rsidRPr="00F44D3C" w:rsidRDefault="00A504FF" w:rsidP="00BC2CCA">
      <w:pPr>
        <w:spacing w:line="276" w:lineRule="auto"/>
        <w:ind w:firstLine="720"/>
        <w:jc w:val="both"/>
        <w:rPr>
          <w:b/>
        </w:rPr>
      </w:pPr>
    </w:p>
    <w:p w:rsidR="00A504FF" w:rsidRPr="00F44D3C" w:rsidRDefault="00FA4D51" w:rsidP="009D569E">
      <w:pPr>
        <w:spacing w:line="276" w:lineRule="auto"/>
        <w:ind w:firstLine="567"/>
        <w:jc w:val="both"/>
        <w:rPr>
          <w:b/>
        </w:rPr>
      </w:pPr>
      <w:r w:rsidRPr="00F44D3C">
        <w:rPr>
          <w:b/>
        </w:rPr>
        <w:t xml:space="preserve">Art. </w:t>
      </w:r>
      <w:r w:rsidR="00A504FF" w:rsidRPr="00F44D3C">
        <w:rPr>
          <w:b/>
        </w:rPr>
        <w:t>3</w:t>
      </w:r>
      <w:r w:rsidR="00D85156">
        <w:rPr>
          <w:b/>
        </w:rPr>
        <w:t>5</w:t>
      </w:r>
      <w:r w:rsidRPr="00F44D3C">
        <w:rPr>
          <w:b/>
        </w:rPr>
        <w:t xml:space="preserve">. </w:t>
      </w:r>
    </w:p>
    <w:p w:rsidR="00FA4D51" w:rsidRPr="00D85156" w:rsidRDefault="00BC2CCA" w:rsidP="00D85156">
      <w:pPr>
        <w:spacing w:line="276" w:lineRule="auto"/>
        <w:ind w:firstLine="567"/>
        <w:jc w:val="both"/>
        <w:rPr>
          <w:b/>
        </w:rPr>
      </w:pPr>
      <w:r w:rsidRPr="00F44D3C">
        <w:rPr>
          <w:b/>
        </w:rPr>
        <w:t>Compartimentul Juridic, Resurse Umane, Salarizare, Secretariat și Arhivă</w:t>
      </w:r>
      <w:r w:rsidR="00D85156">
        <w:rPr>
          <w:b/>
        </w:rPr>
        <w:t xml:space="preserve"> </w:t>
      </w:r>
      <w:r w:rsidR="00FA4D51" w:rsidRPr="00F44D3C">
        <w:t>îndeplinește următoarele atribuții:</w:t>
      </w:r>
    </w:p>
    <w:p w:rsidR="006564AB" w:rsidRPr="00F44D3C" w:rsidRDefault="00A504FF" w:rsidP="00D85156">
      <w:pPr>
        <w:pStyle w:val="ListParagraph"/>
        <w:numPr>
          <w:ilvl w:val="2"/>
          <w:numId w:val="10"/>
        </w:numPr>
        <w:tabs>
          <w:tab w:val="left" w:pos="1134"/>
        </w:tabs>
        <w:ind w:left="709" w:firstLine="0"/>
        <w:jc w:val="both"/>
        <w:rPr>
          <w:rFonts w:ascii="Times New Roman" w:hAnsi="Times New Roman"/>
          <w:b/>
          <w:sz w:val="24"/>
          <w:szCs w:val="24"/>
        </w:rPr>
      </w:pPr>
      <w:r w:rsidRPr="00F44D3C">
        <w:rPr>
          <w:rFonts w:ascii="Times New Roman" w:hAnsi="Times New Roman"/>
          <w:b/>
          <w:sz w:val="24"/>
          <w:szCs w:val="24"/>
        </w:rPr>
        <w:t>În do</w:t>
      </w:r>
      <w:r w:rsidR="006564AB" w:rsidRPr="00F44D3C">
        <w:rPr>
          <w:rFonts w:ascii="Times New Roman" w:hAnsi="Times New Roman"/>
          <w:b/>
          <w:sz w:val="24"/>
          <w:szCs w:val="24"/>
        </w:rPr>
        <w:t>meniul Resurselor umane</w:t>
      </w:r>
      <w:r w:rsidR="003B39B0">
        <w:rPr>
          <w:rFonts w:ascii="Times New Roman" w:hAnsi="Times New Roman"/>
          <w:b/>
          <w:sz w:val="24"/>
          <w:szCs w:val="24"/>
        </w:rPr>
        <w:t>:</w:t>
      </w:r>
    </w:p>
    <w:p w:rsidR="007E2DD0" w:rsidRPr="00F44D3C" w:rsidRDefault="007E2DD0"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rPr>
        <w:t xml:space="preserve">asigură gestiunea resurselor umane în cadrul </w:t>
      </w:r>
      <w:r w:rsidRPr="00F44D3C">
        <w:rPr>
          <w:rFonts w:ascii="Times New Roman" w:hAnsi="Times New Roman"/>
          <w:b/>
          <w:i/>
          <w:sz w:val="24"/>
          <w:szCs w:val="24"/>
        </w:rPr>
        <w:t>Centrului</w:t>
      </w:r>
      <w:r w:rsidR="005F2CFB" w:rsidRPr="00F44D3C">
        <w:rPr>
          <w:rFonts w:ascii="Times New Roman" w:hAnsi="Times New Roman"/>
          <w:b/>
          <w:sz w:val="24"/>
          <w:szCs w:val="24"/>
        </w:rPr>
        <w:t xml:space="preserve"> </w:t>
      </w:r>
      <w:r w:rsidR="00A4609A" w:rsidRPr="00F44D3C">
        <w:rPr>
          <w:rFonts w:ascii="Times New Roman" w:hAnsi="Times New Roman"/>
          <w:sz w:val="24"/>
          <w:szCs w:val="24"/>
        </w:rPr>
        <w:t xml:space="preserve">prin </w:t>
      </w:r>
      <w:r w:rsidRPr="00F44D3C">
        <w:rPr>
          <w:rFonts w:ascii="Times New Roman" w:hAnsi="Times New Roman"/>
          <w:sz w:val="24"/>
          <w:szCs w:val="24"/>
        </w:rPr>
        <w:t>întocm</w:t>
      </w:r>
      <w:r w:rsidR="00A4609A" w:rsidRPr="00F44D3C">
        <w:rPr>
          <w:rFonts w:ascii="Times New Roman" w:hAnsi="Times New Roman"/>
          <w:sz w:val="24"/>
          <w:szCs w:val="24"/>
        </w:rPr>
        <w:t>irea</w:t>
      </w:r>
      <w:r w:rsidRPr="00F44D3C">
        <w:rPr>
          <w:rFonts w:ascii="Times New Roman" w:hAnsi="Times New Roman"/>
          <w:sz w:val="24"/>
          <w:szCs w:val="24"/>
        </w:rPr>
        <w:t xml:space="preserve"> documentați</w:t>
      </w:r>
      <w:r w:rsidR="00A4609A" w:rsidRPr="00F44D3C">
        <w:rPr>
          <w:rFonts w:ascii="Times New Roman" w:hAnsi="Times New Roman"/>
          <w:sz w:val="24"/>
          <w:szCs w:val="24"/>
        </w:rPr>
        <w:t>ei</w:t>
      </w:r>
      <w:r w:rsidRPr="00F44D3C">
        <w:rPr>
          <w:rFonts w:ascii="Times New Roman" w:hAnsi="Times New Roman"/>
          <w:sz w:val="24"/>
          <w:szCs w:val="24"/>
        </w:rPr>
        <w:t xml:space="preserve"> referitoare la: recrutare, selecți</w:t>
      </w:r>
      <w:r w:rsidR="00A4609A" w:rsidRPr="00F44D3C">
        <w:rPr>
          <w:rFonts w:ascii="Times New Roman" w:hAnsi="Times New Roman"/>
          <w:sz w:val="24"/>
          <w:szCs w:val="24"/>
        </w:rPr>
        <w:t>e</w:t>
      </w:r>
      <w:r w:rsidRPr="00F44D3C">
        <w:rPr>
          <w:rFonts w:ascii="Times New Roman" w:hAnsi="Times New Roman"/>
          <w:sz w:val="24"/>
          <w:szCs w:val="24"/>
        </w:rPr>
        <w:t xml:space="preserve">, </w:t>
      </w:r>
      <w:r w:rsidR="00A4609A" w:rsidRPr="00F44D3C">
        <w:rPr>
          <w:rFonts w:ascii="Times New Roman" w:hAnsi="Times New Roman"/>
          <w:sz w:val="24"/>
          <w:szCs w:val="24"/>
        </w:rPr>
        <w:t>încadrare</w:t>
      </w:r>
      <w:r w:rsidRPr="00F44D3C">
        <w:rPr>
          <w:rFonts w:ascii="Times New Roman" w:hAnsi="Times New Roman"/>
          <w:sz w:val="24"/>
          <w:szCs w:val="24"/>
        </w:rPr>
        <w:t xml:space="preserve">, </w:t>
      </w:r>
      <w:r w:rsidR="00A4609A" w:rsidRPr="00F44D3C">
        <w:rPr>
          <w:rFonts w:ascii="Times New Roman" w:hAnsi="Times New Roman"/>
          <w:sz w:val="24"/>
          <w:szCs w:val="24"/>
        </w:rPr>
        <w:t xml:space="preserve">salarizare, </w:t>
      </w:r>
      <w:r w:rsidRPr="00F44D3C">
        <w:rPr>
          <w:rFonts w:ascii="Times New Roman" w:hAnsi="Times New Roman"/>
          <w:sz w:val="24"/>
          <w:szCs w:val="24"/>
        </w:rPr>
        <w:t>evaluare</w:t>
      </w:r>
      <w:r w:rsidR="00A4609A" w:rsidRPr="00F44D3C">
        <w:rPr>
          <w:rFonts w:ascii="Times New Roman" w:hAnsi="Times New Roman"/>
          <w:sz w:val="24"/>
          <w:szCs w:val="24"/>
        </w:rPr>
        <w:t xml:space="preserve"> și</w:t>
      </w:r>
      <w:r w:rsidRPr="00F44D3C">
        <w:rPr>
          <w:rFonts w:ascii="Times New Roman" w:hAnsi="Times New Roman"/>
          <w:sz w:val="24"/>
          <w:szCs w:val="24"/>
        </w:rPr>
        <w:t xml:space="preserve"> promovarea </w:t>
      </w:r>
      <w:r w:rsidR="00A4609A" w:rsidRPr="00F44D3C">
        <w:rPr>
          <w:rFonts w:ascii="Times New Roman" w:hAnsi="Times New Roman"/>
          <w:sz w:val="24"/>
          <w:szCs w:val="24"/>
        </w:rPr>
        <w:t xml:space="preserve">pentru </w:t>
      </w:r>
      <w:r w:rsidRPr="00F44D3C">
        <w:rPr>
          <w:rFonts w:ascii="Times New Roman" w:hAnsi="Times New Roman"/>
          <w:sz w:val="24"/>
          <w:szCs w:val="24"/>
        </w:rPr>
        <w:t xml:space="preserve">personalul din cadrul </w:t>
      </w:r>
      <w:r w:rsidRPr="00F44D3C">
        <w:rPr>
          <w:rFonts w:ascii="Times New Roman" w:hAnsi="Times New Roman"/>
          <w:b/>
          <w:i/>
          <w:sz w:val="24"/>
          <w:szCs w:val="24"/>
        </w:rPr>
        <w:t>Centrului</w:t>
      </w:r>
      <w:r w:rsidRPr="00F44D3C">
        <w:rPr>
          <w:rFonts w:ascii="Times New Roman" w:hAnsi="Times New Roman"/>
          <w:sz w:val="24"/>
          <w:szCs w:val="24"/>
        </w:rPr>
        <w:t>;</w:t>
      </w:r>
    </w:p>
    <w:p w:rsidR="007E2DD0" w:rsidRPr="00F44D3C" w:rsidRDefault="007E2DD0"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rPr>
        <w:t>întocmește contracte individuale de muncă și actele adiționale la aceste contracte pentru personalul contractual din cadrul instituției;</w:t>
      </w:r>
    </w:p>
    <w:p w:rsidR="00A4609A" w:rsidRPr="00F44D3C" w:rsidRDefault="00A4609A"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rPr>
        <w:t>întocmeşte, actualizează, ține evidența şi răspunde de dosarele personale ale  personalului contractual din cadrul instituției;</w:t>
      </w:r>
    </w:p>
    <w:p w:rsidR="00A4609A" w:rsidRPr="00F44D3C" w:rsidRDefault="00A4609A"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rPr>
        <w:t>completează, actualizează şi ține evidența Registrului electronic de evidență a salariaților;</w:t>
      </w:r>
    </w:p>
    <w:p w:rsidR="007E2DD0" w:rsidRPr="00F44D3C" w:rsidRDefault="007E2DD0"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rPr>
        <w:t>întocmește rapoarte cu privire modificare/aprobare organigramă, stat de funcții, regulament de organizare și funcționare</w:t>
      </w:r>
      <w:r w:rsidR="004D6B83" w:rsidRPr="00F44D3C">
        <w:rPr>
          <w:rFonts w:ascii="Times New Roman" w:hAnsi="Times New Roman"/>
          <w:sz w:val="24"/>
          <w:szCs w:val="24"/>
        </w:rPr>
        <w:t>, regulament intern al instituției</w:t>
      </w:r>
      <w:r w:rsidRPr="00F44D3C">
        <w:rPr>
          <w:rFonts w:ascii="Times New Roman" w:hAnsi="Times New Roman"/>
          <w:sz w:val="24"/>
          <w:szCs w:val="24"/>
        </w:rPr>
        <w:t>;</w:t>
      </w:r>
    </w:p>
    <w:p w:rsidR="007E2DD0" w:rsidRPr="00F44D3C" w:rsidRDefault="007E2DD0"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rPr>
        <w:t xml:space="preserve">coordonează </w:t>
      </w:r>
      <w:r w:rsidR="00D46717" w:rsidRPr="00F44D3C">
        <w:rPr>
          <w:rFonts w:ascii="Times New Roman" w:hAnsi="Times New Roman"/>
          <w:sz w:val="24"/>
          <w:szCs w:val="24"/>
        </w:rPr>
        <w:t xml:space="preserve">procesul de </w:t>
      </w:r>
      <w:r w:rsidRPr="00F44D3C">
        <w:rPr>
          <w:rFonts w:ascii="Times New Roman" w:hAnsi="Times New Roman"/>
          <w:sz w:val="24"/>
          <w:szCs w:val="24"/>
        </w:rPr>
        <w:t xml:space="preserve">întocmirea Fișelor </w:t>
      </w:r>
      <w:r w:rsidR="00BB7D99" w:rsidRPr="00F44D3C">
        <w:rPr>
          <w:rFonts w:ascii="Times New Roman" w:hAnsi="Times New Roman"/>
          <w:sz w:val="24"/>
          <w:szCs w:val="24"/>
        </w:rPr>
        <w:t>p</w:t>
      </w:r>
      <w:r w:rsidRPr="00F44D3C">
        <w:rPr>
          <w:rFonts w:ascii="Times New Roman" w:hAnsi="Times New Roman"/>
          <w:sz w:val="24"/>
          <w:szCs w:val="24"/>
        </w:rPr>
        <w:t xml:space="preserve">ostului pentru personalul </w:t>
      </w:r>
      <w:r w:rsidR="00D46717" w:rsidRPr="00F44D3C">
        <w:rPr>
          <w:rFonts w:ascii="Times New Roman" w:hAnsi="Times New Roman"/>
          <w:sz w:val="24"/>
          <w:szCs w:val="24"/>
        </w:rPr>
        <w:t>din cadrul instituției</w:t>
      </w:r>
      <w:r w:rsidR="006564AB" w:rsidRPr="00F44D3C">
        <w:rPr>
          <w:rFonts w:ascii="Times New Roman" w:hAnsi="Times New Roman"/>
          <w:sz w:val="24"/>
          <w:szCs w:val="24"/>
        </w:rPr>
        <w:t xml:space="preserve"> asigură conformitatea acestora</w:t>
      </w:r>
      <w:r w:rsidRPr="00F44D3C">
        <w:rPr>
          <w:rFonts w:ascii="Times New Roman" w:hAnsi="Times New Roman"/>
          <w:sz w:val="24"/>
          <w:szCs w:val="24"/>
        </w:rPr>
        <w:t>;</w:t>
      </w:r>
    </w:p>
    <w:p w:rsidR="00D46717" w:rsidRPr="00F44D3C" w:rsidRDefault="00D46717"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rPr>
        <w:t xml:space="preserve">ține evidența concediilor de odihnă, </w:t>
      </w:r>
      <w:r w:rsidR="00DC1D2C" w:rsidRPr="00F44D3C">
        <w:rPr>
          <w:rFonts w:ascii="Times New Roman" w:hAnsi="Times New Roman"/>
          <w:sz w:val="24"/>
          <w:szCs w:val="24"/>
        </w:rPr>
        <w:t xml:space="preserve">a concediilor </w:t>
      </w:r>
      <w:r w:rsidRPr="00F44D3C">
        <w:rPr>
          <w:rFonts w:ascii="Times New Roman" w:hAnsi="Times New Roman"/>
          <w:sz w:val="24"/>
          <w:szCs w:val="24"/>
        </w:rPr>
        <w:t>medicale</w:t>
      </w:r>
      <w:r w:rsidR="00DC1D2C" w:rsidRPr="00F44D3C">
        <w:rPr>
          <w:rFonts w:ascii="Times New Roman" w:hAnsi="Times New Roman"/>
          <w:sz w:val="24"/>
          <w:szCs w:val="24"/>
        </w:rPr>
        <w:t>,</w:t>
      </w:r>
      <w:r w:rsidRPr="00F44D3C">
        <w:rPr>
          <w:rFonts w:ascii="Times New Roman" w:hAnsi="Times New Roman"/>
          <w:sz w:val="24"/>
          <w:szCs w:val="24"/>
        </w:rPr>
        <w:t xml:space="preserve"> a zilelor legale plătite</w:t>
      </w:r>
      <w:r w:rsidR="00DC1D2C" w:rsidRPr="00F44D3C">
        <w:rPr>
          <w:rFonts w:ascii="Times New Roman" w:hAnsi="Times New Roman"/>
          <w:sz w:val="24"/>
          <w:szCs w:val="24"/>
        </w:rPr>
        <w:t xml:space="preserve"> și a altor concedii ale salariaților</w:t>
      </w:r>
      <w:r w:rsidRPr="00F44D3C">
        <w:rPr>
          <w:rFonts w:ascii="Times New Roman" w:hAnsi="Times New Roman"/>
          <w:sz w:val="24"/>
          <w:szCs w:val="24"/>
        </w:rPr>
        <w:t>;</w:t>
      </w:r>
    </w:p>
    <w:p w:rsidR="00FA4D51" w:rsidRPr="00F44D3C" w:rsidRDefault="00D46717"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rPr>
        <w:t>întocmeşte situații cu privire la vechimea în muncă, în specialitatea studiilor, în grad sau treaptă profesională, situația disciplinară şi calif</w:t>
      </w:r>
      <w:r w:rsidR="004D6B83" w:rsidRPr="00F44D3C">
        <w:rPr>
          <w:rFonts w:ascii="Times New Roman" w:hAnsi="Times New Roman"/>
          <w:sz w:val="24"/>
          <w:szCs w:val="24"/>
        </w:rPr>
        <w:t xml:space="preserve">icativele obținute la </w:t>
      </w:r>
      <w:r w:rsidR="004D6B83" w:rsidRPr="00F44D3C">
        <w:rPr>
          <w:rFonts w:ascii="Times New Roman" w:hAnsi="Times New Roman"/>
          <w:sz w:val="24"/>
          <w:szCs w:val="24"/>
        </w:rPr>
        <w:lastRenderedPageBreak/>
        <w:t xml:space="preserve">evaluarea </w:t>
      </w:r>
      <w:r w:rsidRPr="00F44D3C">
        <w:rPr>
          <w:rFonts w:ascii="Times New Roman" w:hAnsi="Times New Roman"/>
          <w:sz w:val="24"/>
          <w:szCs w:val="24"/>
        </w:rPr>
        <w:t>performanțelor profesionale individuale pentru  personalul din cadrul instituției;</w:t>
      </w:r>
    </w:p>
    <w:p w:rsidR="00D46717" w:rsidRPr="00F44D3C" w:rsidRDefault="00D46717"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rPr>
        <w:t xml:space="preserve">întocmeşte şi eliberează adeverințe, la cerere, </w:t>
      </w:r>
      <w:r w:rsidR="00A56E7C" w:rsidRPr="00F44D3C">
        <w:rPr>
          <w:rFonts w:ascii="Times New Roman" w:hAnsi="Times New Roman"/>
          <w:sz w:val="24"/>
          <w:szCs w:val="24"/>
        </w:rPr>
        <w:t xml:space="preserve">prin care se face dovada  calității de salariat, funcția deținută și drepturi salariale, adeverințe </w:t>
      </w:r>
      <w:r w:rsidRPr="00F44D3C">
        <w:rPr>
          <w:rFonts w:ascii="Times New Roman" w:hAnsi="Times New Roman"/>
          <w:sz w:val="24"/>
          <w:szCs w:val="24"/>
        </w:rPr>
        <w:t>cu privire la  contribuția  la asigurările sociale de stat și sporuri,  în baza referatelor extrase din statele de salarii și fișele existente în arhiva instituției</w:t>
      </w:r>
      <w:r w:rsidR="001C3FDE" w:rsidRPr="00F44D3C">
        <w:rPr>
          <w:rFonts w:ascii="Times New Roman" w:hAnsi="Times New Roman"/>
          <w:sz w:val="24"/>
          <w:szCs w:val="24"/>
        </w:rPr>
        <w:t>;</w:t>
      </w:r>
    </w:p>
    <w:p w:rsidR="00C60A4E" w:rsidRPr="00F44D3C" w:rsidRDefault="006016D3"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lang w:eastAsia="ro-RO"/>
        </w:rPr>
        <w:t>asigură instruirea şi informarea personalului în probleme de sănătate şi securitate în muncă prin cele trei forme de instructaj: introductiv general, la locul de muncă şi periodic;</w:t>
      </w:r>
    </w:p>
    <w:p w:rsidR="006016D3" w:rsidRPr="00F44D3C" w:rsidRDefault="006016D3"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lang w:eastAsia="ro-RO"/>
        </w:rPr>
        <w:t>organizează periodic instruirea privind sănătatea şi securitatea în muncă;</w:t>
      </w:r>
    </w:p>
    <w:p w:rsidR="006016D3" w:rsidRPr="00F44D3C" w:rsidRDefault="006016D3"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lang w:eastAsia="ro-RO"/>
        </w:rPr>
        <w:t>urmăreşte ca angajarea oricărei persoane în cadrul instituţiei să se efectueze după un examen medical prealabil, cu confirmare scrisă a medicului că locul de muncă sau meseria propusă nu este contraindicată din punct de vedere medical viitorului salariat;</w:t>
      </w:r>
    </w:p>
    <w:p w:rsidR="006016D3" w:rsidRPr="00F44D3C" w:rsidRDefault="006016D3"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lang w:eastAsia="ro-RO"/>
        </w:rPr>
        <w:t>asigură şi răspunde de evidenţa posturilor de lucru care, la recomandarea medicului de medicina muncii, necesită testarea aptitudinilor şi/sau controlul psihologic periodic, precum şi examene medicale suplimentare;</w:t>
      </w:r>
    </w:p>
    <w:p w:rsidR="00455984" w:rsidRPr="00F44D3C" w:rsidRDefault="00455984"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rPr>
        <w:t>scrie condica de prezență a personalului instituției;</w:t>
      </w:r>
    </w:p>
    <w:p w:rsidR="00935B06" w:rsidRPr="00F44D3C" w:rsidRDefault="00935B06"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rPr>
        <w:t>organizează</w:t>
      </w:r>
      <w:r w:rsidR="00455984" w:rsidRPr="00F44D3C">
        <w:rPr>
          <w:rFonts w:ascii="Times New Roman" w:hAnsi="Times New Roman"/>
          <w:sz w:val="24"/>
          <w:szCs w:val="24"/>
        </w:rPr>
        <w:t>,</w:t>
      </w:r>
      <w:r w:rsidRPr="00F44D3C">
        <w:rPr>
          <w:rFonts w:ascii="Times New Roman" w:hAnsi="Times New Roman"/>
          <w:sz w:val="24"/>
          <w:szCs w:val="24"/>
        </w:rPr>
        <w:t xml:space="preserve"> răspunde</w:t>
      </w:r>
      <w:r w:rsidR="00455984" w:rsidRPr="00F44D3C">
        <w:rPr>
          <w:rFonts w:ascii="Times New Roman" w:hAnsi="Times New Roman"/>
          <w:sz w:val="24"/>
          <w:szCs w:val="24"/>
        </w:rPr>
        <w:t xml:space="preserve"> și păstrează securitatea documentelor de secretariat, a </w:t>
      </w:r>
      <w:r w:rsidR="006564AB" w:rsidRPr="00F44D3C">
        <w:rPr>
          <w:rFonts w:ascii="Times New Roman" w:hAnsi="Times New Roman"/>
          <w:sz w:val="24"/>
          <w:szCs w:val="24"/>
        </w:rPr>
        <w:t>certificatelo</w:t>
      </w:r>
      <w:r w:rsidR="003B39B0">
        <w:rPr>
          <w:rFonts w:ascii="Times New Roman" w:hAnsi="Times New Roman"/>
          <w:sz w:val="24"/>
          <w:szCs w:val="24"/>
        </w:rPr>
        <w:t>r</w:t>
      </w:r>
      <w:r w:rsidRPr="00F44D3C">
        <w:rPr>
          <w:rFonts w:ascii="Times New Roman" w:hAnsi="Times New Roman"/>
          <w:sz w:val="24"/>
          <w:szCs w:val="24"/>
        </w:rPr>
        <w:t>;</w:t>
      </w:r>
    </w:p>
    <w:p w:rsidR="00455984" w:rsidRPr="00F44D3C" w:rsidRDefault="00455984"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rPr>
        <w:t>multiplică și distribuie documente pentru buna  desfășurare a activității;</w:t>
      </w:r>
    </w:p>
    <w:p w:rsidR="00455984" w:rsidRPr="00F44D3C" w:rsidRDefault="00935B06"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rPr>
        <w:t>răspunde de procurarea și îndosarierea deciziilor, hotărârilor, adreselor, referatelor și a altor documente;</w:t>
      </w:r>
    </w:p>
    <w:p w:rsidR="00935B06" w:rsidRPr="00F44D3C" w:rsidRDefault="00935B06"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rPr>
        <w:t>întocmește necesarul de tipizate</w:t>
      </w:r>
      <w:r w:rsidR="008126A1" w:rsidRPr="00F44D3C">
        <w:rPr>
          <w:rFonts w:ascii="Times New Roman" w:hAnsi="Times New Roman"/>
          <w:sz w:val="24"/>
          <w:szCs w:val="24"/>
        </w:rPr>
        <w:t xml:space="preserve"> pentru compartimentul propriu</w:t>
      </w:r>
      <w:r w:rsidRPr="00F44D3C">
        <w:rPr>
          <w:rFonts w:ascii="Times New Roman" w:hAnsi="Times New Roman"/>
          <w:sz w:val="24"/>
          <w:szCs w:val="24"/>
        </w:rPr>
        <w:t>;</w:t>
      </w:r>
    </w:p>
    <w:p w:rsidR="00935B06" w:rsidRPr="00F44D3C" w:rsidRDefault="00935B06"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rPr>
        <w:t>centralizează si</w:t>
      </w:r>
      <w:r w:rsidR="008126A1" w:rsidRPr="00F44D3C">
        <w:rPr>
          <w:rFonts w:ascii="Times New Roman" w:hAnsi="Times New Roman"/>
          <w:sz w:val="24"/>
          <w:szCs w:val="24"/>
        </w:rPr>
        <w:t xml:space="preserve">tuațiile </w:t>
      </w:r>
      <w:r w:rsidR="006564AB" w:rsidRPr="00F44D3C">
        <w:rPr>
          <w:rFonts w:ascii="Times New Roman" w:hAnsi="Times New Roman"/>
          <w:sz w:val="24"/>
          <w:szCs w:val="24"/>
        </w:rPr>
        <w:t>programelor educaționale</w:t>
      </w:r>
      <w:r w:rsidRPr="00F44D3C">
        <w:rPr>
          <w:rFonts w:ascii="Times New Roman" w:hAnsi="Times New Roman"/>
          <w:sz w:val="24"/>
          <w:szCs w:val="24"/>
        </w:rPr>
        <w:t>, pe specialități;</w:t>
      </w:r>
    </w:p>
    <w:p w:rsidR="00455984" w:rsidRPr="00F44D3C" w:rsidRDefault="00455984"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rPr>
        <w:t xml:space="preserve">participă la realizarea bazei de date a </w:t>
      </w:r>
      <w:r w:rsidRPr="00F44D3C">
        <w:rPr>
          <w:rFonts w:ascii="Times New Roman" w:hAnsi="Times New Roman"/>
          <w:b/>
          <w:sz w:val="24"/>
          <w:szCs w:val="24"/>
        </w:rPr>
        <w:t>Centrului</w:t>
      </w:r>
      <w:r w:rsidRPr="00F44D3C">
        <w:rPr>
          <w:rFonts w:ascii="Times New Roman" w:hAnsi="Times New Roman"/>
          <w:sz w:val="24"/>
          <w:szCs w:val="24"/>
        </w:rPr>
        <w:t>;</w:t>
      </w:r>
    </w:p>
    <w:p w:rsidR="00935B06" w:rsidRPr="00F44D3C" w:rsidRDefault="00455984"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rPr>
        <w:t xml:space="preserve">răspunde de procurarea, completarea și eliberarea actelor </w:t>
      </w:r>
      <w:r w:rsidR="006564AB" w:rsidRPr="00F44D3C">
        <w:rPr>
          <w:rFonts w:ascii="Times New Roman" w:hAnsi="Times New Roman"/>
          <w:sz w:val="24"/>
          <w:szCs w:val="24"/>
        </w:rPr>
        <w:t>specifice instituției</w:t>
      </w:r>
      <w:r w:rsidRPr="00F44D3C">
        <w:rPr>
          <w:rFonts w:ascii="Times New Roman" w:hAnsi="Times New Roman"/>
          <w:sz w:val="24"/>
          <w:szCs w:val="24"/>
        </w:rPr>
        <w:t>;</w:t>
      </w:r>
    </w:p>
    <w:p w:rsidR="00455984" w:rsidRPr="00F44D3C" w:rsidRDefault="00455984"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rPr>
        <w:t>participă la realiza</w:t>
      </w:r>
      <w:r w:rsidR="004F613F" w:rsidRPr="00F44D3C">
        <w:rPr>
          <w:rFonts w:ascii="Times New Roman" w:hAnsi="Times New Roman"/>
          <w:sz w:val="24"/>
          <w:szCs w:val="24"/>
        </w:rPr>
        <w:t>rea bazei de date a instituției.</w:t>
      </w:r>
    </w:p>
    <w:p w:rsidR="008566F7" w:rsidRPr="00F44D3C" w:rsidRDefault="008566F7" w:rsidP="00D85156">
      <w:pPr>
        <w:pStyle w:val="ListParagraph"/>
        <w:numPr>
          <w:ilvl w:val="0"/>
          <w:numId w:val="6"/>
        </w:numPr>
        <w:spacing w:after="0"/>
        <w:ind w:left="1418" w:hanging="357"/>
        <w:jc w:val="both"/>
        <w:rPr>
          <w:rFonts w:ascii="Times New Roman" w:hAnsi="Times New Roman"/>
          <w:sz w:val="24"/>
          <w:szCs w:val="24"/>
        </w:rPr>
      </w:pPr>
      <w:r w:rsidRPr="00F44D3C">
        <w:rPr>
          <w:rFonts w:ascii="Times New Roman" w:hAnsi="Times New Roman"/>
          <w:sz w:val="24"/>
          <w:szCs w:val="24"/>
        </w:rPr>
        <w:t>orice alte atribuții în domeniul de activitate încredințate de Manager.</w:t>
      </w:r>
    </w:p>
    <w:p w:rsidR="008566F7" w:rsidRPr="00F44D3C" w:rsidRDefault="004C14FE" w:rsidP="00D85156">
      <w:pPr>
        <w:pStyle w:val="ListParagraph"/>
        <w:numPr>
          <w:ilvl w:val="0"/>
          <w:numId w:val="6"/>
        </w:numPr>
        <w:spacing w:after="0"/>
        <w:ind w:left="1418" w:hanging="357"/>
        <w:jc w:val="both"/>
        <w:rPr>
          <w:rFonts w:ascii="Times New Roman" w:hAnsi="Times New Roman"/>
          <w:sz w:val="24"/>
          <w:szCs w:val="24"/>
        </w:rPr>
      </w:pPr>
      <w:r>
        <w:rPr>
          <w:rFonts w:ascii="Times New Roman" w:hAnsi="Times New Roman"/>
          <w:sz w:val="24"/>
          <w:szCs w:val="24"/>
        </w:rPr>
        <w:t>p</w:t>
      </w:r>
      <w:r w:rsidR="008566F7" w:rsidRPr="00F44D3C">
        <w:rPr>
          <w:rFonts w:ascii="Times New Roman" w:hAnsi="Times New Roman"/>
          <w:sz w:val="24"/>
          <w:szCs w:val="24"/>
        </w:rPr>
        <w:t>articipă la întocmirea ofertei cultural-artistice și educative;</w:t>
      </w:r>
    </w:p>
    <w:p w:rsidR="008566F7" w:rsidRPr="00F44D3C" w:rsidRDefault="004C14FE" w:rsidP="00D85156">
      <w:pPr>
        <w:pStyle w:val="ListParagraph"/>
        <w:numPr>
          <w:ilvl w:val="0"/>
          <w:numId w:val="6"/>
        </w:numPr>
        <w:spacing w:after="0"/>
        <w:ind w:left="1418" w:hanging="357"/>
        <w:jc w:val="both"/>
        <w:rPr>
          <w:rFonts w:ascii="Times New Roman" w:hAnsi="Times New Roman"/>
          <w:sz w:val="24"/>
          <w:szCs w:val="24"/>
        </w:rPr>
      </w:pPr>
      <w:r>
        <w:rPr>
          <w:rFonts w:ascii="Times New Roman" w:hAnsi="Times New Roman"/>
          <w:sz w:val="24"/>
          <w:szCs w:val="24"/>
        </w:rPr>
        <w:t>p</w:t>
      </w:r>
      <w:r w:rsidR="008566F7" w:rsidRPr="00F44D3C">
        <w:rPr>
          <w:rFonts w:ascii="Times New Roman" w:hAnsi="Times New Roman"/>
          <w:sz w:val="24"/>
          <w:szCs w:val="24"/>
        </w:rPr>
        <w:t>articipă la implementarea politicii de personal și marketing cultural;</w:t>
      </w:r>
    </w:p>
    <w:p w:rsidR="00F673E8" w:rsidRPr="00F44D3C" w:rsidRDefault="00F673E8" w:rsidP="00D85156">
      <w:pPr>
        <w:pStyle w:val="ListParagraph"/>
        <w:numPr>
          <w:ilvl w:val="0"/>
          <w:numId w:val="6"/>
        </w:numPr>
        <w:suppressAutoHyphens/>
        <w:spacing w:after="0"/>
        <w:ind w:left="1418" w:hanging="357"/>
        <w:jc w:val="both"/>
        <w:rPr>
          <w:rFonts w:ascii="Times New Roman" w:hAnsi="Times New Roman"/>
          <w:sz w:val="24"/>
        </w:rPr>
      </w:pPr>
      <w:r w:rsidRPr="00F44D3C">
        <w:rPr>
          <w:rFonts w:ascii="Times New Roman" w:hAnsi="Times New Roman"/>
          <w:sz w:val="24"/>
        </w:rPr>
        <w:t xml:space="preserve">contribuie la obţinerea de parteneriate şi relaţii pe plan naţional sau internaţional cu alte instituţii de cultură; </w:t>
      </w:r>
    </w:p>
    <w:p w:rsidR="00165795" w:rsidRPr="00F44D3C" w:rsidRDefault="00165795" w:rsidP="00BC2CCA">
      <w:pPr>
        <w:pStyle w:val="ListParagraph"/>
        <w:spacing w:after="0"/>
        <w:jc w:val="both"/>
        <w:rPr>
          <w:rFonts w:ascii="Times New Roman" w:hAnsi="Times New Roman"/>
          <w:b/>
          <w:bCs/>
          <w:sz w:val="24"/>
          <w:szCs w:val="24"/>
        </w:rPr>
      </w:pPr>
    </w:p>
    <w:p w:rsidR="00951A2A" w:rsidRPr="00F44D3C" w:rsidRDefault="00A504FF" w:rsidP="00D85156">
      <w:pPr>
        <w:pStyle w:val="ListParagraph"/>
        <w:numPr>
          <w:ilvl w:val="2"/>
          <w:numId w:val="10"/>
        </w:numPr>
        <w:tabs>
          <w:tab w:val="left" w:pos="709"/>
          <w:tab w:val="left" w:pos="851"/>
        </w:tabs>
        <w:spacing w:after="0"/>
        <w:ind w:left="284" w:firstLine="283"/>
        <w:jc w:val="both"/>
        <w:rPr>
          <w:rFonts w:ascii="Times New Roman" w:hAnsi="Times New Roman"/>
          <w:sz w:val="24"/>
          <w:szCs w:val="24"/>
        </w:rPr>
      </w:pPr>
      <w:r w:rsidRPr="00F44D3C">
        <w:rPr>
          <w:rFonts w:ascii="Times New Roman" w:hAnsi="Times New Roman"/>
          <w:b/>
          <w:bCs/>
          <w:sz w:val="24"/>
          <w:szCs w:val="24"/>
        </w:rPr>
        <w:t>În domeniul juridic,</w:t>
      </w:r>
      <w:r w:rsidR="00E55204" w:rsidRPr="00F44D3C">
        <w:rPr>
          <w:rFonts w:ascii="Times New Roman" w:hAnsi="Times New Roman"/>
          <w:b/>
          <w:bCs/>
          <w:sz w:val="24"/>
          <w:szCs w:val="24"/>
        </w:rPr>
        <w:t xml:space="preserve"> </w:t>
      </w:r>
      <w:r w:rsidR="00951A2A" w:rsidRPr="00F44D3C">
        <w:rPr>
          <w:rFonts w:ascii="Times New Roman" w:hAnsi="Times New Roman"/>
          <w:b/>
          <w:bCs/>
          <w:sz w:val="24"/>
          <w:szCs w:val="24"/>
        </w:rPr>
        <w:t>Consilierul juridic</w:t>
      </w:r>
      <w:r w:rsidR="00951A2A" w:rsidRPr="00F44D3C">
        <w:rPr>
          <w:rFonts w:ascii="Times New Roman" w:hAnsi="Times New Roman"/>
          <w:sz w:val="24"/>
          <w:szCs w:val="24"/>
        </w:rPr>
        <w:t xml:space="preserve"> îndeplineşte următoarele atribuţii:</w:t>
      </w:r>
    </w:p>
    <w:p w:rsidR="00951A2A" w:rsidRPr="00F44D3C" w:rsidRDefault="00951A2A" w:rsidP="00D85156">
      <w:pPr>
        <w:pStyle w:val="ListParagraph"/>
        <w:numPr>
          <w:ilvl w:val="0"/>
          <w:numId w:val="7"/>
        </w:numPr>
        <w:suppressAutoHyphens/>
        <w:spacing w:after="0"/>
        <w:ind w:left="1418" w:hanging="357"/>
        <w:jc w:val="both"/>
        <w:rPr>
          <w:rFonts w:ascii="Times New Roman" w:hAnsi="Times New Roman"/>
          <w:sz w:val="24"/>
          <w:szCs w:val="24"/>
        </w:rPr>
      </w:pPr>
      <w:r w:rsidRPr="00F44D3C">
        <w:rPr>
          <w:rFonts w:ascii="Times New Roman" w:hAnsi="Times New Roman"/>
          <w:sz w:val="24"/>
          <w:szCs w:val="24"/>
        </w:rPr>
        <w:t>reprezintă instituția în fața instanțelor și a notarilor publici;</w:t>
      </w:r>
    </w:p>
    <w:p w:rsidR="00951A2A" w:rsidRPr="00F44D3C" w:rsidRDefault="00951A2A" w:rsidP="00D85156">
      <w:pPr>
        <w:pStyle w:val="ListParagraph"/>
        <w:numPr>
          <w:ilvl w:val="0"/>
          <w:numId w:val="7"/>
        </w:numPr>
        <w:suppressAutoHyphens/>
        <w:spacing w:after="0"/>
        <w:ind w:left="1418" w:hanging="357"/>
        <w:jc w:val="both"/>
        <w:rPr>
          <w:rFonts w:ascii="Times New Roman" w:hAnsi="Times New Roman"/>
          <w:sz w:val="24"/>
          <w:szCs w:val="24"/>
        </w:rPr>
      </w:pPr>
      <w:r w:rsidRPr="00F44D3C">
        <w:rPr>
          <w:rFonts w:ascii="Times New Roman" w:hAnsi="Times New Roman"/>
          <w:sz w:val="24"/>
          <w:szCs w:val="24"/>
        </w:rPr>
        <w:t xml:space="preserve">întocmeşte acţiuni, întâmpinări pentru susţinerea proceselor în care este parte instituţia, pregăteşte documentaţia necesară exercitării căilor de atac împotriva hotărârilor judecătoreşti defavorabile </w:t>
      </w:r>
      <w:r w:rsidRPr="00F44D3C">
        <w:rPr>
          <w:rFonts w:ascii="Times New Roman" w:hAnsi="Times New Roman"/>
          <w:b/>
          <w:i/>
          <w:sz w:val="24"/>
          <w:szCs w:val="24"/>
        </w:rPr>
        <w:t>Centrului</w:t>
      </w:r>
      <w:r w:rsidRPr="00F44D3C">
        <w:rPr>
          <w:rFonts w:ascii="Times New Roman" w:hAnsi="Times New Roman"/>
          <w:sz w:val="24"/>
          <w:szCs w:val="24"/>
        </w:rPr>
        <w:t>;</w:t>
      </w:r>
    </w:p>
    <w:p w:rsidR="00951A2A" w:rsidRPr="00F44D3C" w:rsidRDefault="00951A2A" w:rsidP="00D85156">
      <w:pPr>
        <w:pStyle w:val="ListParagraph"/>
        <w:numPr>
          <w:ilvl w:val="0"/>
          <w:numId w:val="7"/>
        </w:numPr>
        <w:suppressAutoHyphens/>
        <w:spacing w:after="0"/>
        <w:ind w:left="1418" w:hanging="357"/>
        <w:jc w:val="both"/>
        <w:rPr>
          <w:rFonts w:ascii="Times New Roman" w:hAnsi="Times New Roman"/>
          <w:sz w:val="24"/>
          <w:szCs w:val="24"/>
        </w:rPr>
      </w:pPr>
      <w:r w:rsidRPr="00F44D3C">
        <w:rPr>
          <w:rFonts w:ascii="Times New Roman" w:hAnsi="Times New Roman"/>
          <w:sz w:val="24"/>
          <w:szCs w:val="24"/>
        </w:rPr>
        <w:lastRenderedPageBreak/>
        <w:t>colaborează cu toți factorii de conducere și răspundere a instituției și acordă, în toate cazurile în care este solicitat, asistență juridică de specialitate în problemele specifice ale instituției ;</w:t>
      </w:r>
    </w:p>
    <w:p w:rsidR="00951A2A" w:rsidRPr="00F44D3C" w:rsidRDefault="00951A2A" w:rsidP="00D85156">
      <w:pPr>
        <w:pStyle w:val="ListParagraph"/>
        <w:numPr>
          <w:ilvl w:val="0"/>
          <w:numId w:val="7"/>
        </w:numPr>
        <w:suppressAutoHyphens/>
        <w:spacing w:after="0"/>
        <w:ind w:left="1418" w:hanging="357"/>
        <w:jc w:val="both"/>
        <w:rPr>
          <w:rFonts w:ascii="Times New Roman" w:hAnsi="Times New Roman"/>
          <w:sz w:val="24"/>
          <w:szCs w:val="24"/>
        </w:rPr>
      </w:pPr>
      <w:r w:rsidRPr="00F44D3C">
        <w:rPr>
          <w:rFonts w:ascii="Times New Roman" w:hAnsi="Times New Roman"/>
          <w:sz w:val="24"/>
          <w:szCs w:val="24"/>
        </w:rPr>
        <w:t xml:space="preserve">participă la redactarea contractelor în care este parte </w:t>
      </w:r>
      <w:r w:rsidRPr="00F44D3C">
        <w:rPr>
          <w:rFonts w:ascii="Times New Roman" w:hAnsi="Times New Roman"/>
          <w:b/>
          <w:i/>
          <w:sz w:val="24"/>
          <w:szCs w:val="24"/>
        </w:rPr>
        <w:t>Centrul</w:t>
      </w:r>
      <w:r w:rsidRPr="00F44D3C">
        <w:rPr>
          <w:rFonts w:ascii="Times New Roman" w:hAnsi="Times New Roman"/>
          <w:b/>
          <w:sz w:val="24"/>
          <w:szCs w:val="24"/>
        </w:rPr>
        <w:t xml:space="preserve"> </w:t>
      </w:r>
      <w:r w:rsidRPr="00F44D3C">
        <w:rPr>
          <w:rFonts w:ascii="Times New Roman" w:hAnsi="Times New Roman"/>
          <w:sz w:val="24"/>
          <w:szCs w:val="24"/>
        </w:rPr>
        <w:t>şi le semnează pentru legalitate;</w:t>
      </w:r>
    </w:p>
    <w:p w:rsidR="00951A2A" w:rsidRPr="00F44D3C" w:rsidRDefault="00951A2A" w:rsidP="00D85156">
      <w:pPr>
        <w:pStyle w:val="ListParagraph"/>
        <w:numPr>
          <w:ilvl w:val="0"/>
          <w:numId w:val="7"/>
        </w:numPr>
        <w:suppressAutoHyphens/>
        <w:spacing w:after="0"/>
        <w:ind w:left="1418" w:hanging="357"/>
        <w:jc w:val="both"/>
        <w:rPr>
          <w:rFonts w:ascii="Times New Roman" w:hAnsi="Times New Roman"/>
          <w:sz w:val="24"/>
          <w:szCs w:val="24"/>
        </w:rPr>
      </w:pPr>
      <w:r w:rsidRPr="00F44D3C">
        <w:rPr>
          <w:rFonts w:ascii="Times New Roman" w:hAnsi="Times New Roman"/>
          <w:sz w:val="24"/>
          <w:szCs w:val="24"/>
        </w:rPr>
        <w:t>p</w:t>
      </w:r>
      <w:r w:rsidR="008566F7" w:rsidRPr="00F44D3C">
        <w:rPr>
          <w:rFonts w:ascii="Times New Roman" w:hAnsi="Times New Roman"/>
          <w:sz w:val="24"/>
          <w:szCs w:val="24"/>
        </w:rPr>
        <w:t>oate participa</w:t>
      </w:r>
      <w:r w:rsidRPr="00F44D3C">
        <w:rPr>
          <w:rFonts w:ascii="Times New Roman" w:hAnsi="Times New Roman"/>
          <w:sz w:val="24"/>
          <w:szCs w:val="24"/>
        </w:rPr>
        <w:t xml:space="preserve"> în comisiile constituite la nivelul </w:t>
      </w:r>
      <w:r w:rsidRPr="00F44D3C">
        <w:rPr>
          <w:rFonts w:ascii="Times New Roman" w:hAnsi="Times New Roman"/>
          <w:b/>
          <w:i/>
          <w:sz w:val="24"/>
          <w:szCs w:val="24"/>
        </w:rPr>
        <w:t>Centrului</w:t>
      </w:r>
      <w:r w:rsidRPr="00F44D3C">
        <w:rPr>
          <w:rFonts w:ascii="Times New Roman" w:hAnsi="Times New Roman"/>
          <w:sz w:val="24"/>
          <w:szCs w:val="24"/>
        </w:rPr>
        <w:t>, pe diferite domenii de activitate;</w:t>
      </w:r>
    </w:p>
    <w:p w:rsidR="00951A2A" w:rsidRPr="00F44D3C" w:rsidRDefault="00951A2A" w:rsidP="00D85156">
      <w:pPr>
        <w:pStyle w:val="ListParagraph"/>
        <w:numPr>
          <w:ilvl w:val="0"/>
          <w:numId w:val="7"/>
        </w:numPr>
        <w:suppressAutoHyphens/>
        <w:spacing w:after="0"/>
        <w:ind w:left="1418" w:hanging="357"/>
        <w:jc w:val="both"/>
        <w:rPr>
          <w:rFonts w:ascii="Times New Roman" w:hAnsi="Times New Roman"/>
          <w:sz w:val="24"/>
          <w:szCs w:val="24"/>
        </w:rPr>
      </w:pPr>
      <w:r w:rsidRPr="00F44D3C">
        <w:rPr>
          <w:rFonts w:ascii="Times New Roman" w:hAnsi="Times New Roman"/>
          <w:sz w:val="24"/>
          <w:szCs w:val="24"/>
        </w:rPr>
        <w:t>vizează pentru respectarea legalității,  deciziile managerului</w:t>
      </w:r>
      <w:r w:rsidR="00AA210B" w:rsidRPr="00F44D3C">
        <w:rPr>
          <w:rFonts w:ascii="Times New Roman" w:hAnsi="Times New Roman"/>
          <w:sz w:val="24"/>
          <w:szCs w:val="24"/>
        </w:rPr>
        <w:t>;</w:t>
      </w:r>
    </w:p>
    <w:p w:rsidR="00951A2A" w:rsidRPr="00F44D3C" w:rsidRDefault="00951A2A" w:rsidP="00D85156">
      <w:pPr>
        <w:pStyle w:val="ListParagraph"/>
        <w:numPr>
          <w:ilvl w:val="0"/>
          <w:numId w:val="7"/>
        </w:numPr>
        <w:suppressAutoHyphens/>
        <w:spacing w:after="0"/>
        <w:ind w:left="1418" w:hanging="357"/>
        <w:jc w:val="both"/>
        <w:rPr>
          <w:rFonts w:ascii="Times New Roman" w:hAnsi="Times New Roman"/>
          <w:sz w:val="24"/>
          <w:szCs w:val="24"/>
        </w:rPr>
      </w:pPr>
      <w:r w:rsidRPr="00F44D3C">
        <w:rPr>
          <w:rFonts w:ascii="Times New Roman" w:hAnsi="Times New Roman"/>
          <w:sz w:val="24"/>
          <w:szCs w:val="24"/>
        </w:rPr>
        <w:t>propune conducerii exercitarea căilor ordinare și extraordinare de atac în acțiunile ce se află pe rolul instanțelor judecătorești;</w:t>
      </w:r>
    </w:p>
    <w:p w:rsidR="00951A2A" w:rsidRPr="00F44D3C" w:rsidRDefault="00951A2A" w:rsidP="00D85156">
      <w:pPr>
        <w:pStyle w:val="ListParagraph"/>
        <w:numPr>
          <w:ilvl w:val="0"/>
          <w:numId w:val="7"/>
        </w:numPr>
        <w:suppressAutoHyphens/>
        <w:spacing w:after="0"/>
        <w:ind w:left="1418" w:hanging="357"/>
        <w:jc w:val="both"/>
        <w:rPr>
          <w:rFonts w:ascii="Times New Roman" w:hAnsi="Times New Roman"/>
          <w:sz w:val="24"/>
          <w:szCs w:val="24"/>
        </w:rPr>
      </w:pPr>
      <w:r w:rsidRPr="00F44D3C">
        <w:rPr>
          <w:rFonts w:ascii="Times New Roman" w:hAnsi="Times New Roman"/>
          <w:sz w:val="24"/>
          <w:szCs w:val="24"/>
          <w:lang w:eastAsia="ro-RO"/>
        </w:rPr>
        <w:t>formulează propuneri legale pentru urmărirea şi încasarea debitelor</w:t>
      </w:r>
      <w:r w:rsidR="00935B06" w:rsidRPr="00F44D3C">
        <w:rPr>
          <w:rFonts w:ascii="Times New Roman" w:hAnsi="Times New Roman"/>
          <w:sz w:val="24"/>
          <w:szCs w:val="24"/>
          <w:lang w:eastAsia="ro-RO"/>
        </w:rPr>
        <w:t>,</w:t>
      </w:r>
      <w:r w:rsidRPr="00F44D3C">
        <w:rPr>
          <w:rFonts w:ascii="Times New Roman" w:hAnsi="Times New Roman"/>
          <w:sz w:val="24"/>
          <w:szCs w:val="24"/>
          <w:lang w:eastAsia="ro-RO"/>
        </w:rPr>
        <w:t xml:space="preserve"> făcând demersuri pentru primirea titlurilor executorii şi solicită luarea măsurilor asigurătorii privind bunurile celor care au prejudiciat </w:t>
      </w:r>
      <w:r w:rsidRPr="00F44D3C">
        <w:rPr>
          <w:rFonts w:ascii="Times New Roman" w:hAnsi="Times New Roman"/>
          <w:b/>
          <w:i/>
          <w:sz w:val="24"/>
          <w:szCs w:val="24"/>
          <w:lang w:eastAsia="ro-RO"/>
        </w:rPr>
        <w:t>Centrul</w:t>
      </w:r>
      <w:r w:rsidRPr="00F44D3C">
        <w:rPr>
          <w:rFonts w:ascii="Times New Roman" w:hAnsi="Times New Roman"/>
          <w:sz w:val="24"/>
          <w:szCs w:val="24"/>
          <w:lang w:eastAsia="ro-RO"/>
        </w:rPr>
        <w:t>;</w:t>
      </w:r>
    </w:p>
    <w:p w:rsidR="00951A2A" w:rsidRPr="00F44D3C" w:rsidRDefault="00951A2A" w:rsidP="00D85156">
      <w:pPr>
        <w:pStyle w:val="ListParagraph"/>
        <w:numPr>
          <w:ilvl w:val="0"/>
          <w:numId w:val="7"/>
        </w:numPr>
        <w:suppressAutoHyphens/>
        <w:spacing w:after="0"/>
        <w:ind w:left="1418" w:hanging="357"/>
        <w:jc w:val="both"/>
        <w:rPr>
          <w:rFonts w:ascii="Times New Roman" w:hAnsi="Times New Roman"/>
          <w:sz w:val="24"/>
          <w:szCs w:val="24"/>
        </w:rPr>
      </w:pPr>
      <w:r w:rsidRPr="00F44D3C">
        <w:rPr>
          <w:rFonts w:ascii="Times New Roman" w:hAnsi="Times New Roman"/>
          <w:sz w:val="24"/>
          <w:szCs w:val="24"/>
        </w:rPr>
        <w:t>îndeplinește toate atribuțiile prevăzute de lege privind protecția datelor cu caracter personal;</w:t>
      </w:r>
    </w:p>
    <w:p w:rsidR="00951A2A" w:rsidRPr="00F44D3C" w:rsidRDefault="00951A2A" w:rsidP="00D85156">
      <w:pPr>
        <w:pStyle w:val="ListParagraph"/>
        <w:numPr>
          <w:ilvl w:val="0"/>
          <w:numId w:val="7"/>
        </w:numPr>
        <w:suppressAutoHyphens/>
        <w:spacing w:after="0"/>
        <w:ind w:left="1418" w:hanging="357"/>
        <w:jc w:val="both"/>
        <w:rPr>
          <w:rFonts w:ascii="Times New Roman" w:hAnsi="Times New Roman"/>
          <w:sz w:val="24"/>
          <w:szCs w:val="24"/>
        </w:rPr>
      </w:pPr>
      <w:r w:rsidRPr="00F44D3C">
        <w:rPr>
          <w:rFonts w:ascii="Times New Roman" w:hAnsi="Times New Roman"/>
          <w:sz w:val="24"/>
          <w:szCs w:val="24"/>
          <w:lang w:eastAsia="ro-RO"/>
        </w:rPr>
        <w:t>asigură legalitatea actelor întocmite şi apără interesele patrimoniale ale instituţiei;</w:t>
      </w:r>
    </w:p>
    <w:p w:rsidR="00951A2A" w:rsidRPr="00F44D3C" w:rsidRDefault="00951A2A" w:rsidP="00D85156">
      <w:pPr>
        <w:pStyle w:val="ListParagraph"/>
        <w:numPr>
          <w:ilvl w:val="0"/>
          <w:numId w:val="7"/>
        </w:numPr>
        <w:suppressAutoHyphens/>
        <w:spacing w:after="0"/>
        <w:ind w:left="1418" w:hanging="357"/>
        <w:jc w:val="both"/>
        <w:rPr>
          <w:rFonts w:ascii="Times New Roman" w:hAnsi="Times New Roman"/>
          <w:sz w:val="24"/>
          <w:szCs w:val="24"/>
        </w:rPr>
      </w:pPr>
      <w:r w:rsidRPr="00F44D3C">
        <w:rPr>
          <w:rFonts w:ascii="Times New Roman" w:hAnsi="Times New Roman"/>
          <w:sz w:val="24"/>
          <w:szCs w:val="24"/>
          <w:lang w:eastAsia="ro-RO"/>
        </w:rPr>
        <w:t>asigură întocmirea contractelor pe drept de autor şi drepturi conexe pentru persoanele în cauză, precum şi a celor de colaborator sau prestări servicii încheiate în baza Codului Civil;</w:t>
      </w:r>
    </w:p>
    <w:p w:rsidR="00951A2A" w:rsidRPr="00F44D3C" w:rsidRDefault="00951A2A" w:rsidP="00D85156">
      <w:pPr>
        <w:pStyle w:val="ListParagraph"/>
        <w:numPr>
          <w:ilvl w:val="0"/>
          <w:numId w:val="7"/>
        </w:numPr>
        <w:suppressAutoHyphens/>
        <w:spacing w:after="0"/>
        <w:ind w:left="1418" w:hanging="357"/>
        <w:jc w:val="both"/>
        <w:rPr>
          <w:rFonts w:ascii="Times New Roman" w:hAnsi="Times New Roman"/>
          <w:sz w:val="24"/>
          <w:szCs w:val="24"/>
        </w:rPr>
      </w:pPr>
      <w:r w:rsidRPr="00F44D3C">
        <w:rPr>
          <w:rFonts w:ascii="Times New Roman" w:hAnsi="Times New Roman"/>
          <w:sz w:val="24"/>
          <w:szCs w:val="24"/>
          <w:lang w:eastAsia="ro-RO"/>
        </w:rPr>
        <w:t xml:space="preserve">sintetizează şi informează pe manager şi conducerea executivă cu privire la actele normative care reglementează domeniul de activitate al </w:t>
      </w:r>
      <w:r w:rsidRPr="00F44D3C">
        <w:rPr>
          <w:rFonts w:ascii="Times New Roman" w:hAnsi="Times New Roman"/>
          <w:sz w:val="24"/>
          <w:szCs w:val="24"/>
        </w:rPr>
        <w:t>instituției</w:t>
      </w:r>
      <w:r w:rsidRPr="00F44D3C">
        <w:rPr>
          <w:rFonts w:ascii="Times New Roman" w:hAnsi="Times New Roman"/>
          <w:sz w:val="24"/>
          <w:szCs w:val="24"/>
          <w:lang w:eastAsia="ro-RO"/>
        </w:rPr>
        <w:t>;</w:t>
      </w:r>
    </w:p>
    <w:p w:rsidR="00951A2A" w:rsidRPr="00F44D3C" w:rsidRDefault="006564AB" w:rsidP="00D85156">
      <w:pPr>
        <w:pStyle w:val="ListParagraph"/>
        <w:numPr>
          <w:ilvl w:val="0"/>
          <w:numId w:val="7"/>
        </w:numPr>
        <w:suppressAutoHyphens/>
        <w:spacing w:after="0"/>
        <w:ind w:left="1418" w:hanging="357"/>
        <w:jc w:val="both"/>
        <w:rPr>
          <w:rFonts w:ascii="Times New Roman" w:hAnsi="Times New Roman"/>
          <w:sz w:val="24"/>
          <w:szCs w:val="24"/>
        </w:rPr>
      </w:pPr>
      <w:r w:rsidRPr="00F44D3C">
        <w:rPr>
          <w:rFonts w:ascii="Times New Roman" w:hAnsi="Times New Roman"/>
          <w:sz w:val="24"/>
          <w:szCs w:val="24"/>
          <w:lang w:eastAsia="ro-RO"/>
        </w:rPr>
        <w:t>c</w:t>
      </w:r>
      <w:r w:rsidR="00951A2A" w:rsidRPr="00F44D3C">
        <w:rPr>
          <w:rFonts w:ascii="Times New Roman" w:hAnsi="Times New Roman"/>
          <w:sz w:val="24"/>
          <w:szCs w:val="24"/>
          <w:lang w:eastAsia="ro-RO"/>
        </w:rPr>
        <w:t xml:space="preserve">ertifică din punct de vedere al legalităţii la solicitarea managerului: </w:t>
      </w:r>
    </w:p>
    <w:p w:rsidR="00951A2A" w:rsidRPr="00F44D3C" w:rsidRDefault="00951A2A" w:rsidP="00D85156">
      <w:pPr>
        <w:pStyle w:val="ListParagraph"/>
        <w:numPr>
          <w:ilvl w:val="0"/>
          <w:numId w:val="9"/>
        </w:numPr>
        <w:suppressAutoHyphens/>
        <w:spacing w:after="0"/>
        <w:ind w:left="1418"/>
        <w:jc w:val="both"/>
        <w:rPr>
          <w:rFonts w:ascii="Times New Roman" w:hAnsi="Times New Roman"/>
          <w:sz w:val="24"/>
          <w:szCs w:val="24"/>
        </w:rPr>
      </w:pPr>
      <w:r w:rsidRPr="00F44D3C">
        <w:rPr>
          <w:rFonts w:ascii="Times New Roman" w:hAnsi="Times New Roman"/>
          <w:sz w:val="24"/>
          <w:szCs w:val="24"/>
          <w:lang w:eastAsia="ro-RO"/>
        </w:rPr>
        <w:t xml:space="preserve">actele juridice producătoare de efecte juridice în care </w:t>
      </w:r>
      <w:r w:rsidRPr="00F44D3C">
        <w:rPr>
          <w:rFonts w:ascii="Times New Roman" w:hAnsi="Times New Roman"/>
          <w:sz w:val="24"/>
          <w:szCs w:val="24"/>
        </w:rPr>
        <w:t>instituția este parte;</w:t>
      </w:r>
    </w:p>
    <w:p w:rsidR="00951A2A" w:rsidRPr="00F44D3C" w:rsidRDefault="00951A2A" w:rsidP="00D85156">
      <w:pPr>
        <w:pStyle w:val="ListParagraph"/>
        <w:numPr>
          <w:ilvl w:val="0"/>
          <w:numId w:val="9"/>
        </w:numPr>
        <w:suppressAutoHyphens/>
        <w:spacing w:after="0"/>
        <w:ind w:left="1418"/>
        <w:jc w:val="both"/>
        <w:rPr>
          <w:rFonts w:ascii="Times New Roman" w:hAnsi="Times New Roman"/>
          <w:sz w:val="24"/>
          <w:szCs w:val="24"/>
        </w:rPr>
      </w:pPr>
      <w:r w:rsidRPr="00F44D3C">
        <w:rPr>
          <w:rFonts w:ascii="Times New Roman" w:hAnsi="Times New Roman"/>
          <w:sz w:val="24"/>
          <w:szCs w:val="24"/>
          <w:lang w:eastAsia="ro-RO"/>
        </w:rPr>
        <w:t>orice măsuri care sunt de natură să angajeze răspunderea patrimonială a</w:t>
      </w:r>
      <w:r w:rsidR="005F2CFB" w:rsidRPr="00F44D3C">
        <w:rPr>
          <w:rFonts w:ascii="Times New Roman" w:hAnsi="Times New Roman"/>
          <w:sz w:val="24"/>
          <w:szCs w:val="24"/>
          <w:lang w:eastAsia="ro-RO"/>
        </w:rPr>
        <w:t xml:space="preserve"> </w:t>
      </w:r>
      <w:r w:rsidRPr="00F44D3C">
        <w:rPr>
          <w:rFonts w:ascii="Times New Roman" w:hAnsi="Times New Roman"/>
          <w:sz w:val="24"/>
          <w:szCs w:val="24"/>
        </w:rPr>
        <w:t>instituției</w:t>
      </w:r>
      <w:r w:rsidRPr="00F44D3C">
        <w:rPr>
          <w:rFonts w:ascii="Times New Roman" w:hAnsi="Times New Roman"/>
          <w:sz w:val="24"/>
          <w:szCs w:val="24"/>
          <w:lang w:eastAsia="ro-RO"/>
        </w:rPr>
        <w:t xml:space="preserve"> sau care aduc atingerea drepturilor acesteia;</w:t>
      </w:r>
    </w:p>
    <w:p w:rsidR="00951A2A" w:rsidRPr="00F44D3C" w:rsidRDefault="00951A2A" w:rsidP="00D85156">
      <w:pPr>
        <w:pStyle w:val="ListParagraph"/>
        <w:numPr>
          <w:ilvl w:val="0"/>
          <w:numId w:val="9"/>
        </w:numPr>
        <w:suppressAutoHyphens/>
        <w:spacing w:after="0"/>
        <w:ind w:left="1418"/>
        <w:jc w:val="both"/>
        <w:rPr>
          <w:rFonts w:ascii="Times New Roman" w:hAnsi="Times New Roman"/>
          <w:sz w:val="24"/>
          <w:szCs w:val="24"/>
        </w:rPr>
      </w:pPr>
      <w:r w:rsidRPr="00F44D3C">
        <w:rPr>
          <w:rFonts w:ascii="Times New Roman" w:hAnsi="Times New Roman"/>
          <w:sz w:val="24"/>
          <w:szCs w:val="24"/>
          <w:lang w:eastAsia="ro-RO"/>
        </w:rPr>
        <w:t xml:space="preserve">deciziile, contractele, procedurile şi alte documente propuse </w:t>
      </w:r>
      <w:r w:rsidR="00AA210B" w:rsidRPr="00F44D3C">
        <w:rPr>
          <w:rFonts w:ascii="Times New Roman" w:hAnsi="Times New Roman"/>
          <w:sz w:val="24"/>
          <w:szCs w:val="24"/>
          <w:lang w:eastAsia="ro-RO"/>
        </w:rPr>
        <w:t>spre semnare managerului.</w:t>
      </w:r>
    </w:p>
    <w:p w:rsidR="00604CEC" w:rsidRPr="00F44D3C" w:rsidRDefault="00604CEC" w:rsidP="00A504FF">
      <w:pPr>
        <w:spacing w:line="276" w:lineRule="auto"/>
        <w:rPr>
          <w:b/>
        </w:rPr>
      </w:pPr>
    </w:p>
    <w:p w:rsidR="00F673E8" w:rsidRPr="00F44D3C" w:rsidRDefault="00F673E8" w:rsidP="00D85156">
      <w:pPr>
        <w:pStyle w:val="ListParagraph"/>
        <w:numPr>
          <w:ilvl w:val="2"/>
          <w:numId w:val="10"/>
        </w:numPr>
        <w:tabs>
          <w:tab w:val="left" w:pos="851"/>
        </w:tabs>
        <w:spacing w:after="0"/>
        <w:ind w:left="284" w:firstLine="283"/>
        <w:jc w:val="both"/>
        <w:rPr>
          <w:rFonts w:ascii="Times New Roman" w:hAnsi="Times New Roman"/>
          <w:sz w:val="24"/>
          <w:szCs w:val="24"/>
        </w:rPr>
      </w:pPr>
      <w:r w:rsidRPr="00F44D3C">
        <w:rPr>
          <w:rFonts w:ascii="Times New Roman" w:hAnsi="Times New Roman"/>
          <w:b/>
          <w:bCs/>
          <w:sz w:val="24"/>
          <w:szCs w:val="24"/>
        </w:rPr>
        <w:t>În domeniul secretariat și arhivă</w:t>
      </w:r>
      <w:r w:rsidRPr="003B39B0">
        <w:rPr>
          <w:rFonts w:ascii="Times New Roman" w:hAnsi="Times New Roman"/>
          <w:b/>
          <w:bCs/>
          <w:sz w:val="24"/>
          <w:szCs w:val="24"/>
        </w:rPr>
        <w:t>:</w:t>
      </w:r>
    </w:p>
    <w:p w:rsidR="006E16E2" w:rsidRPr="00F44D3C" w:rsidRDefault="009A479A" w:rsidP="00D85156">
      <w:pPr>
        <w:pStyle w:val="ListParagraph"/>
        <w:numPr>
          <w:ilvl w:val="2"/>
          <w:numId w:val="1"/>
        </w:numPr>
        <w:spacing w:after="0"/>
        <w:ind w:left="1418"/>
        <w:jc w:val="both"/>
        <w:rPr>
          <w:rFonts w:ascii="Times New Roman" w:hAnsi="Times New Roman"/>
          <w:sz w:val="24"/>
          <w:szCs w:val="24"/>
        </w:rPr>
      </w:pPr>
      <w:r w:rsidRPr="00F44D3C">
        <w:rPr>
          <w:rFonts w:ascii="Times New Roman" w:hAnsi="Times New Roman"/>
          <w:bCs/>
          <w:sz w:val="24"/>
          <w:szCs w:val="24"/>
        </w:rPr>
        <w:t xml:space="preserve">Primește și </w:t>
      </w:r>
      <w:r w:rsidR="006E16E2" w:rsidRPr="00F44D3C">
        <w:rPr>
          <w:rFonts w:ascii="Times New Roman" w:hAnsi="Times New Roman"/>
          <w:bCs/>
          <w:sz w:val="24"/>
          <w:szCs w:val="24"/>
        </w:rPr>
        <w:t>ține evidența corespondenței</w:t>
      </w:r>
      <w:r w:rsidR="00E60DE5" w:rsidRPr="00F44D3C">
        <w:rPr>
          <w:rFonts w:ascii="Times New Roman" w:hAnsi="Times New Roman"/>
          <w:bCs/>
          <w:sz w:val="24"/>
          <w:szCs w:val="24"/>
        </w:rPr>
        <w:t xml:space="preserve"> fizice și electronice</w:t>
      </w:r>
      <w:r w:rsidR="006E16E2" w:rsidRPr="00F44D3C">
        <w:rPr>
          <w:rFonts w:ascii="Times New Roman" w:hAnsi="Times New Roman"/>
          <w:bCs/>
          <w:sz w:val="24"/>
          <w:szCs w:val="24"/>
        </w:rPr>
        <w:t xml:space="preserve"> și a registrului de evidență a acesteia în care sunt operate toate intrările și ieșirile;</w:t>
      </w:r>
    </w:p>
    <w:p w:rsidR="009A479A" w:rsidRPr="00F44D3C" w:rsidRDefault="009A479A" w:rsidP="00D85156">
      <w:pPr>
        <w:pStyle w:val="ListParagraph"/>
        <w:numPr>
          <w:ilvl w:val="2"/>
          <w:numId w:val="1"/>
        </w:numPr>
        <w:spacing w:after="0"/>
        <w:ind w:left="1418"/>
        <w:jc w:val="both"/>
        <w:rPr>
          <w:rFonts w:ascii="Times New Roman" w:hAnsi="Times New Roman"/>
          <w:sz w:val="24"/>
          <w:szCs w:val="24"/>
        </w:rPr>
      </w:pPr>
      <w:r w:rsidRPr="00F44D3C">
        <w:rPr>
          <w:rFonts w:ascii="Times New Roman" w:hAnsi="Times New Roman"/>
          <w:bCs/>
          <w:sz w:val="24"/>
          <w:szCs w:val="24"/>
        </w:rPr>
        <w:t>Sortează și transmite corespondența, conform rezoluției managerului;</w:t>
      </w:r>
    </w:p>
    <w:p w:rsidR="006E16E2" w:rsidRPr="00F44D3C" w:rsidRDefault="006E16E2" w:rsidP="00D85156">
      <w:pPr>
        <w:pStyle w:val="ListParagraph"/>
        <w:numPr>
          <w:ilvl w:val="2"/>
          <w:numId w:val="1"/>
        </w:numPr>
        <w:spacing w:after="0"/>
        <w:ind w:left="1418"/>
        <w:jc w:val="both"/>
        <w:rPr>
          <w:rFonts w:ascii="Times New Roman" w:hAnsi="Times New Roman"/>
          <w:sz w:val="24"/>
          <w:szCs w:val="24"/>
        </w:rPr>
      </w:pPr>
      <w:r w:rsidRPr="00F44D3C">
        <w:rPr>
          <w:rFonts w:ascii="Times New Roman" w:hAnsi="Times New Roman"/>
          <w:bCs/>
          <w:sz w:val="24"/>
          <w:szCs w:val="24"/>
        </w:rPr>
        <w:t xml:space="preserve">Asigură repartizarea </w:t>
      </w:r>
      <w:r w:rsidR="009A479A" w:rsidRPr="00F44D3C">
        <w:rPr>
          <w:rFonts w:ascii="Times New Roman" w:hAnsi="Times New Roman"/>
          <w:bCs/>
          <w:sz w:val="24"/>
          <w:szCs w:val="24"/>
        </w:rPr>
        <w:t>documentelor</w:t>
      </w:r>
      <w:r w:rsidRPr="00F44D3C">
        <w:rPr>
          <w:rFonts w:ascii="Times New Roman" w:hAnsi="Times New Roman"/>
          <w:bCs/>
          <w:sz w:val="24"/>
          <w:szCs w:val="24"/>
        </w:rPr>
        <w:t xml:space="preserve"> dinspre manager către toate structurile organizatorice ale </w:t>
      </w:r>
      <w:r w:rsidRPr="00F44D3C">
        <w:rPr>
          <w:rFonts w:ascii="Times New Roman" w:hAnsi="Times New Roman"/>
          <w:b/>
          <w:bCs/>
          <w:i/>
          <w:sz w:val="24"/>
          <w:szCs w:val="24"/>
        </w:rPr>
        <w:t>Centrului</w:t>
      </w:r>
      <w:r w:rsidRPr="00F44D3C">
        <w:rPr>
          <w:rFonts w:ascii="Times New Roman" w:hAnsi="Times New Roman"/>
          <w:bCs/>
          <w:sz w:val="24"/>
          <w:szCs w:val="24"/>
        </w:rPr>
        <w:t>, precum și în sens invers;</w:t>
      </w:r>
    </w:p>
    <w:p w:rsidR="006E16E2" w:rsidRPr="00F44D3C" w:rsidRDefault="006E16E2" w:rsidP="00D85156">
      <w:pPr>
        <w:pStyle w:val="ListParagraph"/>
        <w:numPr>
          <w:ilvl w:val="2"/>
          <w:numId w:val="1"/>
        </w:numPr>
        <w:spacing w:after="0"/>
        <w:ind w:left="1418"/>
        <w:jc w:val="both"/>
        <w:rPr>
          <w:rFonts w:ascii="Times New Roman" w:hAnsi="Times New Roman"/>
          <w:sz w:val="24"/>
          <w:szCs w:val="24"/>
        </w:rPr>
      </w:pPr>
      <w:r w:rsidRPr="00F44D3C">
        <w:rPr>
          <w:rFonts w:ascii="Times New Roman" w:hAnsi="Times New Roman"/>
          <w:bCs/>
          <w:sz w:val="24"/>
          <w:szCs w:val="24"/>
        </w:rPr>
        <w:t>Tehnoredactează, multiplică, tipărește, scanează diferite documente și întocmește corespondența zilnică;</w:t>
      </w:r>
    </w:p>
    <w:p w:rsidR="009A479A" w:rsidRPr="00F44D3C" w:rsidRDefault="009A479A" w:rsidP="00D85156">
      <w:pPr>
        <w:pStyle w:val="ListParagraph"/>
        <w:numPr>
          <w:ilvl w:val="2"/>
          <w:numId w:val="1"/>
        </w:numPr>
        <w:spacing w:after="0"/>
        <w:ind w:left="1418"/>
        <w:jc w:val="both"/>
        <w:rPr>
          <w:rFonts w:ascii="Times New Roman" w:hAnsi="Times New Roman"/>
          <w:sz w:val="24"/>
          <w:szCs w:val="24"/>
        </w:rPr>
      </w:pPr>
      <w:r w:rsidRPr="00F44D3C">
        <w:rPr>
          <w:rFonts w:ascii="Times New Roman" w:hAnsi="Times New Roman"/>
          <w:bCs/>
          <w:sz w:val="24"/>
          <w:szCs w:val="24"/>
        </w:rPr>
        <w:t>Urmărește respectarea termenului legal de răspuns la solicitările primite și informează managerul despre situația acestora;</w:t>
      </w:r>
    </w:p>
    <w:p w:rsidR="006E16E2" w:rsidRPr="00F44D3C" w:rsidRDefault="006E16E2" w:rsidP="00D85156">
      <w:pPr>
        <w:pStyle w:val="ListParagraph"/>
        <w:numPr>
          <w:ilvl w:val="2"/>
          <w:numId w:val="1"/>
        </w:numPr>
        <w:spacing w:after="0"/>
        <w:ind w:left="1418"/>
        <w:jc w:val="both"/>
        <w:rPr>
          <w:rFonts w:ascii="Times New Roman" w:hAnsi="Times New Roman"/>
          <w:sz w:val="24"/>
          <w:szCs w:val="24"/>
        </w:rPr>
      </w:pPr>
      <w:r w:rsidRPr="00F44D3C">
        <w:rPr>
          <w:rFonts w:ascii="Times New Roman" w:hAnsi="Times New Roman"/>
          <w:bCs/>
          <w:sz w:val="24"/>
          <w:szCs w:val="24"/>
        </w:rPr>
        <w:t>Arhivează documentele la n</w:t>
      </w:r>
      <w:r w:rsidR="009A479A" w:rsidRPr="00F44D3C">
        <w:rPr>
          <w:rFonts w:ascii="Times New Roman" w:hAnsi="Times New Roman"/>
          <w:bCs/>
          <w:sz w:val="24"/>
          <w:szCs w:val="24"/>
        </w:rPr>
        <w:t>i</w:t>
      </w:r>
      <w:r w:rsidRPr="00F44D3C">
        <w:rPr>
          <w:rFonts w:ascii="Times New Roman" w:hAnsi="Times New Roman"/>
          <w:bCs/>
          <w:sz w:val="24"/>
          <w:szCs w:val="24"/>
        </w:rPr>
        <w:t>velul instituției;</w:t>
      </w:r>
    </w:p>
    <w:p w:rsidR="009A479A" w:rsidRPr="00F44D3C" w:rsidRDefault="006E16E2" w:rsidP="00D85156">
      <w:pPr>
        <w:pStyle w:val="ListParagraph"/>
        <w:numPr>
          <w:ilvl w:val="2"/>
          <w:numId w:val="1"/>
        </w:numPr>
        <w:spacing w:after="0"/>
        <w:ind w:left="1418"/>
        <w:jc w:val="both"/>
        <w:rPr>
          <w:rFonts w:ascii="Times New Roman" w:hAnsi="Times New Roman"/>
          <w:sz w:val="24"/>
          <w:szCs w:val="24"/>
        </w:rPr>
      </w:pPr>
      <w:r w:rsidRPr="00F44D3C">
        <w:rPr>
          <w:rFonts w:ascii="Times New Roman" w:hAnsi="Times New Roman"/>
          <w:bCs/>
          <w:sz w:val="24"/>
          <w:szCs w:val="24"/>
        </w:rPr>
        <w:t>Întocmește nomenclatorul arhivistic pentru toată arhiva instituției</w:t>
      </w:r>
      <w:r w:rsidR="009A479A" w:rsidRPr="00F44D3C">
        <w:rPr>
          <w:rFonts w:ascii="Times New Roman" w:hAnsi="Times New Roman"/>
          <w:bCs/>
          <w:sz w:val="24"/>
          <w:szCs w:val="24"/>
        </w:rPr>
        <w:t xml:space="preserve">, pe baza documentelor primite de la structurile funcționale ale </w:t>
      </w:r>
      <w:r w:rsidR="009A479A" w:rsidRPr="00F44D3C">
        <w:rPr>
          <w:rFonts w:ascii="Times New Roman" w:hAnsi="Times New Roman"/>
          <w:b/>
          <w:bCs/>
          <w:i/>
          <w:sz w:val="24"/>
          <w:szCs w:val="24"/>
        </w:rPr>
        <w:t>Centrului</w:t>
      </w:r>
      <w:r w:rsidRPr="00F44D3C">
        <w:rPr>
          <w:rFonts w:ascii="Times New Roman" w:hAnsi="Times New Roman"/>
          <w:b/>
          <w:bCs/>
          <w:sz w:val="24"/>
          <w:szCs w:val="24"/>
        </w:rPr>
        <w:t>;</w:t>
      </w:r>
    </w:p>
    <w:p w:rsidR="006E16E2" w:rsidRPr="00F44D3C" w:rsidRDefault="009A479A" w:rsidP="00D85156">
      <w:pPr>
        <w:pStyle w:val="ListParagraph"/>
        <w:numPr>
          <w:ilvl w:val="2"/>
          <w:numId w:val="1"/>
        </w:numPr>
        <w:spacing w:after="0"/>
        <w:ind w:left="1418"/>
        <w:jc w:val="both"/>
        <w:rPr>
          <w:rFonts w:ascii="Times New Roman" w:hAnsi="Times New Roman"/>
          <w:sz w:val="24"/>
          <w:szCs w:val="24"/>
        </w:rPr>
      </w:pPr>
      <w:r w:rsidRPr="00F44D3C">
        <w:rPr>
          <w:rFonts w:ascii="Times New Roman" w:hAnsi="Times New Roman"/>
          <w:bCs/>
          <w:sz w:val="24"/>
          <w:szCs w:val="24"/>
        </w:rPr>
        <w:lastRenderedPageBreak/>
        <w:t>A</w:t>
      </w:r>
      <w:r w:rsidR="006E16E2" w:rsidRPr="00F44D3C">
        <w:rPr>
          <w:rFonts w:ascii="Times New Roman" w:hAnsi="Times New Roman"/>
          <w:bCs/>
          <w:sz w:val="24"/>
          <w:szCs w:val="24"/>
        </w:rPr>
        <w:t>sigură conservarea arhivei în depozit;</w:t>
      </w:r>
    </w:p>
    <w:p w:rsidR="006E16E2" w:rsidRPr="00F44D3C" w:rsidRDefault="006E16E2" w:rsidP="00D85156">
      <w:pPr>
        <w:pStyle w:val="ListParagraph"/>
        <w:numPr>
          <w:ilvl w:val="2"/>
          <w:numId w:val="1"/>
        </w:numPr>
        <w:spacing w:after="0"/>
        <w:ind w:left="1418"/>
        <w:jc w:val="both"/>
        <w:rPr>
          <w:rFonts w:ascii="Times New Roman" w:hAnsi="Times New Roman"/>
          <w:sz w:val="24"/>
          <w:szCs w:val="24"/>
        </w:rPr>
      </w:pPr>
      <w:r w:rsidRPr="00F44D3C">
        <w:rPr>
          <w:rFonts w:ascii="Times New Roman" w:hAnsi="Times New Roman"/>
          <w:bCs/>
          <w:sz w:val="24"/>
          <w:szCs w:val="24"/>
        </w:rPr>
        <w:t>Gestionează operațiunile de legare și îndosariere a tuturor documentelor instituției, în conformitate cu legislația în vigoare.</w:t>
      </w:r>
    </w:p>
    <w:p w:rsidR="006E16E2" w:rsidRPr="00F44D3C" w:rsidRDefault="006E16E2" w:rsidP="006E16E2">
      <w:pPr>
        <w:pStyle w:val="ListParagraph"/>
        <w:spacing w:after="0"/>
        <w:ind w:left="709"/>
        <w:jc w:val="both"/>
        <w:rPr>
          <w:rFonts w:ascii="Times New Roman" w:hAnsi="Times New Roman"/>
          <w:sz w:val="24"/>
          <w:szCs w:val="24"/>
        </w:rPr>
      </w:pPr>
    </w:p>
    <w:p w:rsidR="009D569E" w:rsidRPr="00F44D3C" w:rsidRDefault="009D569E" w:rsidP="00A504FF">
      <w:pPr>
        <w:spacing w:line="276" w:lineRule="auto"/>
        <w:rPr>
          <w:b/>
        </w:rPr>
      </w:pPr>
    </w:p>
    <w:p w:rsidR="00AE70BF" w:rsidRPr="00F44D3C" w:rsidRDefault="00AE70BF" w:rsidP="00BC2CCA">
      <w:pPr>
        <w:spacing w:line="276" w:lineRule="auto"/>
        <w:jc w:val="center"/>
        <w:rPr>
          <w:b/>
        </w:rPr>
      </w:pPr>
      <w:r w:rsidRPr="00F44D3C">
        <w:rPr>
          <w:b/>
        </w:rPr>
        <w:t>CAPITOLUL V</w:t>
      </w:r>
      <w:r w:rsidR="009D569E" w:rsidRPr="00F44D3C">
        <w:rPr>
          <w:b/>
        </w:rPr>
        <w:t>I</w:t>
      </w:r>
    </w:p>
    <w:p w:rsidR="00AE70BF" w:rsidRPr="00F44D3C" w:rsidRDefault="0063716C" w:rsidP="00BC2CCA">
      <w:pPr>
        <w:spacing w:line="276" w:lineRule="auto"/>
        <w:jc w:val="center"/>
        <w:rPr>
          <w:b/>
        </w:rPr>
      </w:pPr>
      <w:r w:rsidRPr="00F44D3C">
        <w:rPr>
          <w:b/>
        </w:rPr>
        <w:t>DISPOZIȚ</w:t>
      </w:r>
      <w:r w:rsidR="00AE70BF" w:rsidRPr="00F44D3C">
        <w:rPr>
          <w:b/>
        </w:rPr>
        <w:t>II FINALE</w:t>
      </w:r>
    </w:p>
    <w:p w:rsidR="009D569E" w:rsidRPr="00F44D3C" w:rsidRDefault="009D569E" w:rsidP="009D569E">
      <w:pPr>
        <w:spacing w:line="276" w:lineRule="auto"/>
        <w:ind w:firstLine="567"/>
        <w:jc w:val="both"/>
      </w:pPr>
    </w:p>
    <w:p w:rsidR="009D569E" w:rsidRPr="00F44D3C" w:rsidRDefault="002034A0" w:rsidP="009D569E">
      <w:pPr>
        <w:spacing w:line="276" w:lineRule="auto"/>
        <w:ind w:firstLine="567"/>
        <w:jc w:val="both"/>
        <w:rPr>
          <w:b/>
        </w:rPr>
      </w:pPr>
      <w:r w:rsidRPr="00F44D3C">
        <w:rPr>
          <w:b/>
        </w:rPr>
        <w:t>Art.</w:t>
      </w:r>
      <w:r w:rsidR="00A504FF" w:rsidRPr="00F44D3C">
        <w:rPr>
          <w:b/>
        </w:rPr>
        <w:t>3</w:t>
      </w:r>
      <w:r w:rsidR="00CA4EA8">
        <w:rPr>
          <w:b/>
        </w:rPr>
        <w:t>6</w:t>
      </w:r>
      <w:r w:rsidRPr="00F44D3C">
        <w:rPr>
          <w:b/>
        </w:rPr>
        <w:t xml:space="preserve">. </w:t>
      </w:r>
    </w:p>
    <w:p w:rsidR="002034A0" w:rsidRPr="00F44D3C" w:rsidRDefault="009D569E" w:rsidP="009D569E">
      <w:pPr>
        <w:spacing w:line="276" w:lineRule="auto"/>
        <w:ind w:firstLine="567"/>
        <w:jc w:val="both"/>
      </w:pPr>
      <w:r w:rsidRPr="00F44D3C">
        <w:t>P</w:t>
      </w:r>
      <w:r w:rsidR="002034A0" w:rsidRPr="00F44D3C">
        <w:t xml:space="preserve">rezentul Regulament se completează de drept cu </w:t>
      </w:r>
      <w:r w:rsidR="00470012" w:rsidRPr="00F44D3C">
        <w:t>dispozițiile legale</w:t>
      </w:r>
      <w:r w:rsidR="002034A0" w:rsidRPr="00F44D3C">
        <w:t xml:space="preserve"> în vigoare.</w:t>
      </w:r>
    </w:p>
    <w:p w:rsidR="00A504FF" w:rsidRPr="00F44D3C" w:rsidRDefault="00A504FF" w:rsidP="00BC2CCA">
      <w:pPr>
        <w:spacing w:line="276" w:lineRule="auto"/>
        <w:ind w:firstLine="720"/>
        <w:jc w:val="both"/>
      </w:pPr>
    </w:p>
    <w:p w:rsidR="009D569E" w:rsidRPr="00F44D3C" w:rsidRDefault="002034A0" w:rsidP="009D569E">
      <w:pPr>
        <w:autoSpaceDE w:val="0"/>
        <w:autoSpaceDN w:val="0"/>
        <w:adjustRightInd w:val="0"/>
        <w:spacing w:line="276" w:lineRule="auto"/>
        <w:ind w:firstLine="567"/>
        <w:jc w:val="both"/>
        <w:rPr>
          <w:b/>
        </w:rPr>
      </w:pPr>
      <w:r w:rsidRPr="00F44D3C">
        <w:rPr>
          <w:b/>
        </w:rPr>
        <w:t>Art.</w:t>
      </w:r>
      <w:r w:rsidR="00A504FF" w:rsidRPr="00F44D3C">
        <w:rPr>
          <w:b/>
        </w:rPr>
        <w:t>3</w:t>
      </w:r>
      <w:r w:rsidR="00CA4EA8">
        <w:rPr>
          <w:b/>
        </w:rPr>
        <w:t>7</w:t>
      </w:r>
      <w:r w:rsidRPr="00F44D3C">
        <w:rPr>
          <w:b/>
        </w:rPr>
        <w:t>.</w:t>
      </w:r>
      <w:r w:rsidR="00A504FF" w:rsidRPr="00F44D3C">
        <w:rPr>
          <w:b/>
        </w:rPr>
        <w:t xml:space="preserve"> </w:t>
      </w:r>
    </w:p>
    <w:p w:rsidR="00CF747A" w:rsidRPr="00F44D3C" w:rsidRDefault="008C3778" w:rsidP="009D569E">
      <w:pPr>
        <w:autoSpaceDE w:val="0"/>
        <w:autoSpaceDN w:val="0"/>
        <w:adjustRightInd w:val="0"/>
        <w:spacing w:line="276" w:lineRule="auto"/>
        <w:ind w:firstLine="567"/>
        <w:jc w:val="both"/>
        <w:rPr>
          <w:rFonts w:eastAsiaTheme="minorHAnsi"/>
          <w:lang w:eastAsia="en-US"/>
        </w:rPr>
      </w:pPr>
      <w:r w:rsidRPr="00F44D3C">
        <w:rPr>
          <w:rFonts w:eastAsiaTheme="minorHAnsi"/>
          <w:lang w:eastAsia="en-US"/>
        </w:rPr>
        <w:t xml:space="preserve">Prezentul </w:t>
      </w:r>
      <w:r w:rsidR="0094412A" w:rsidRPr="00F44D3C">
        <w:rPr>
          <w:rFonts w:eastAsiaTheme="minorHAnsi"/>
          <w:lang w:eastAsia="en-US"/>
        </w:rPr>
        <w:t>R</w:t>
      </w:r>
      <w:r w:rsidRPr="00F44D3C">
        <w:rPr>
          <w:rFonts w:eastAsiaTheme="minorHAnsi"/>
          <w:lang w:eastAsia="en-US"/>
        </w:rPr>
        <w:t xml:space="preserve">egulament </w:t>
      </w:r>
      <w:r w:rsidR="00E82FFB" w:rsidRPr="00F44D3C">
        <w:rPr>
          <w:rFonts w:eastAsiaTheme="minorHAnsi"/>
          <w:lang w:eastAsia="en-US"/>
        </w:rPr>
        <w:t>intră în vigoare la data</w:t>
      </w:r>
      <w:r w:rsidR="003B39B0">
        <w:rPr>
          <w:rFonts w:eastAsiaTheme="minorHAnsi"/>
          <w:lang w:eastAsia="en-US"/>
        </w:rPr>
        <w:t xml:space="preserve"> de</w:t>
      </w:r>
      <w:r w:rsidR="00E82FFB" w:rsidRPr="00F44D3C">
        <w:rPr>
          <w:rFonts w:eastAsiaTheme="minorHAnsi"/>
          <w:lang w:eastAsia="en-US"/>
        </w:rPr>
        <w:t xml:space="preserve"> </w:t>
      </w:r>
      <w:r w:rsidR="003B39B0" w:rsidRPr="00F44D3C">
        <w:rPr>
          <w:rFonts w:eastAsiaTheme="minorHAnsi"/>
          <w:lang w:eastAsia="en-US"/>
        </w:rPr>
        <w:t>1 iulie 2025</w:t>
      </w:r>
      <w:r w:rsidR="003B39B0">
        <w:rPr>
          <w:rFonts w:eastAsiaTheme="minorHAnsi"/>
          <w:lang w:eastAsia="en-US"/>
        </w:rPr>
        <w:t xml:space="preserve">, urmare </w:t>
      </w:r>
      <w:r w:rsidR="00E82FFB" w:rsidRPr="00F44D3C">
        <w:rPr>
          <w:rFonts w:eastAsiaTheme="minorHAnsi"/>
          <w:lang w:eastAsia="en-US"/>
        </w:rPr>
        <w:t xml:space="preserve">aprobării lui </w:t>
      </w:r>
      <w:r w:rsidRPr="00F44D3C">
        <w:rPr>
          <w:rFonts w:eastAsiaTheme="minorHAnsi"/>
          <w:lang w:eastAsia="en-US"/>
        </w:rPr>
        <w:t xml:space="preserve">prin </w:t>
      </w:r>
      <w:r w:rsidR="00DB5D27" w:rsidRPr="00F44D3C">
        <w:rPr>
          <w:rFonts w:eastAsiaTheme="minorHAnsi"/>
          <w:lang w:eastAsia="en-US"/>
        </w:rPr>
        <w:t>h</w:t>
      </w:r>
      <w:r w:rsidRPr="00F44D3C">
        <w:rPr>
          <w:rFonts w:eastAsiaTheme="minorHAnsi"/>
          <w:lang w:eastAsia="en-US"/>
        </w:rPr>
        <w:t xml:space="preserve">otărâre a Consiliului Județean </w:t>
      </w:r>
      <w:r w:rsidR="00165795" w:rsidRPr="00F44D3C">
        <w:rPr>
          <w:rFonts w:eastAsiaTheme="minorHAnsi"/>
          <w:lang w:eastAsia="en-US"/>
        </w:rPr>
        <w:t>Argeş</w:t>
      </w:r>
      <w:r w:rsidR="00BB7D99" w:rsidRPr="00F44D3C">
        <w:rPr>
          <w:rFonts w:eastAsiaTheme="minorHAnsi"/>
          <w:lang w:eastAsia="en-US"/>
        </w:rPr>
        <w:t>.</w:t>
      </w:r>
    </w:p>
    <w:p w:rsidR="009D569E" w:rsidRDefault="009D569E" w:rsidP="009D569E">
      <w:pPr>
        <w:autoSpaceDE w:val="0"/>
        <w:autoSpaceDN w:val="0"/>
        <w:adjustRightInd w:val="0"/>
        <w:spacing w:line="276" w:lineRule="auto"/>
        <w:ind w:firstLine="567"/>
        <w:jc w:val="both"/>
        <w:rPr>
          <w:rFonts w:eastAsiaTheme="minorHAnsi"/>
          <w:b/>
          <w:bCs/>
          <w:lang w:eastAsia="en-US"/>
        </w:rPr>
      </w:pPr>
    </w:p>
    <w:p w:rsidR="009D569E" w:rsidRPr="00F44D3C" w:rsidRDefault="00A504FF" w:rsidP="009D569E">
      <w:pPr>
        <w:autoSpaceDE w:val="0"/>
        <w:autoSpaceDN w:val="0"/>
        <w:adjustRightInd w:val="0"/>
        <w:spacing w:line="276" w:lineRule="auto"/>
        <w:ind w:firstLine="567"/>
        <w:jc w:val="both"/>
        <w:rPr>
          <w:rFonts w:eastAsiaTheme="minorHAnsi"/>
          <w:b/>
          <w:bCs/>
          <w:lang w:eastAsia="en-US"/>
        </w:rPr>
      </w:pPr>
      <w:r w:rsidRPr="00F44D3C">
        <w:rPr>
          <w:rFonts w:eastAsiaTheme="minorHAnsi"/>
          <w:b/>
          <w:bCs/>
          <w:lang w:eastAsia="en-US"/>
        </w:rPr>
        <w:t>Art. 3</w:t>
      </w:r>
      <w:r w:rsidR="00CA4EA8">
        <w:rPr>
          <w:rFonts w:eastAsiaTheme="minorHAnsi"/>
          <w:b/>
          <w:bCs/>
          <w:lang w:eastAsia="en-US"/>
        </w:rPr>
        <w:t>8</w:t>
      </w:r>
      <w:r w:rsidRPr="00F44D3C">
        <w:rPr>
          <w:rFonts w:eastAsiaTheme="minorHAnsi"/>
          <w:b/>
          <w:bCs/>
          <w:lang w:eastAsia="en-US"/>
        </w:rPr>
        <w:t xml:space="preserve">. </w:t>
      </w:r>
      <w:r w:rsidR="008C3778" w:rsidRPr="00F44D3C">
        <w:rPr>
          <w:rFonts w:eastAsiaTheme="minorHAnsi"/>
          <w:b/>
          <w:bCs/>
          <w:lang w:eastAsia="en-US"/>
        </w:rPr>
        <w:t xml:space="preserve"> </w:t>
      </w:r>
    </w:p>
    <w:p w:rsidR="008C3778" w:rsidRPr="00F44D3C" w:rsidRDefault="008C3778" w:rsidP="009D569E">
      <w:pPr>
        <w:autoSpaceDE w:val="0"/>
        <w:autoSpaceDN w:val="0"/>
        <w:adjustRightInd w:val="0"/>
        <w:spacing w:line="276" w:lineRule="auto"/>
        <w:ind w:firstLine="567"/>
        <w:jc w:val="both"/>
        <w:rPr>
          <w:b/>
        </w:rPr>
      </w:pPr>
      <w:r w:rsidRPr="00F44D3C">
        <w:rPr>
          <w:rFonts w:eastAsiaTheme="minorHAnsi"/>
          <w:lang w:eastAsia="en-US"/>
        </w:rPr>
        <w:t xml:space="preserve">Modificarea și completarea prezentului Regulament se fac numai prin </w:t>
      </w:r>
      <w:r w:rsidR="00DB5D27" w:rsidRPr="00F44D3C">
        <w:rPr>
          <w:rFonts w:eastAsiaTheme="minorHAnsi"/>
          <w:lang w:eastAsia="en-US"/>
        </w:rPr>
        <w:t>h</w:t>
      </w:r>
      <w:r w:rsidRPr="00F44D3C">
        <w:rPr>
          <w:rFonts w:eastAsiaTheme="minorHAnsi"/>
          <w:lang w:eastAsia="en-US"/>
        </w:rPr>
        <w:t>otărâre a</w:t>
      </w:r>
      <w:r w:rsidR="009E3FEF" w:rsidRPr="00F44D3C">
        <w:rPr>
          <w:rFonts w:eastAsiaTheme="minorHAnsi"/>
          <w:lang w:eastAsia="en-US"/>
        </w:rPr>
        <w:t xml:space="preserve"> </w:t>
      </w:r>
      <w:r w:rsidRPr="00F44D3C">
        <w:rPr>
          <w:rFonts w:eastAsiaTheme="minorHAnsi"/>
          <w:lang w:eastAsia="en-US"/>
        </w:rPr>
        <w:t xml:space="preserve">Consiliului Județean </w:t>
      </w:r>
      <w:r w:rsidR="00165795" w:rsidRPr="00F44D3C">
        <w:rPr>
          <w:rFonts w:eastAsiaTheme="minorHAnsi"/>
          <w:lang w:eastAsia="en-US"/>
        </w:rPr>
        <w:t>Argeş</w:t>
      </w:r>
      <w:r w:rsidRPr="00F44D3C">
        <w:rPr>
          <w:rFonts w:eastAsiaTheme="minorHAnsi"/>
          <w:lang w:eastAsia="en-US"/>
        </w:rPr>
        <w:t>.</w:t>
      </w:r>
      <w:r w:rsidR="00476D89" w:rsidRPr="00F44D3C">
        <w:rPr>
          <w:b/>
        </w:rPr>
        <w:tab/>
      </w:r>
    </w:p>
    <w:p w:rsidR="00A504FF" w:rsidRPr="00F44D3C" w:rsidRDefault="00A504FF" w:rsidP="00BC2CCA">
      <w:pPr>
        <w:autoSpaceDE w:val="0"/>
        <w:autoSpaceDN w:val="0"/>
        <w:adjustRightInd w:val="0"/>
        <w:spacing w:line="276" w:lineRule="auto"/>
        <w:ind w:firstLine="720"/>
        <w:jc w:val="both"/>
        <w:rPr>
          <w:b/>
        </w:rPr>
      </w:pPr>
    </w:p>
    <w:p w:rsidR="009D569E" w:rsidRPr="00F44D3C" w:rsidRDefault="00E55204" w:rsidP="004F613F">
      <w:pPr>
        <w:tabs>
          <w:tab w:val="left" w:pos="0"/>
        </w:tabs>
        <w:spacing w:line="276" w:lineRule="auto"/>
        <w:ind w:firstLine="567"/>
        <w:jc w:val="both"/>
        <w:rPr>
          <w:b/>
        </w:rPr>
      </w:pPr>
      <w:r w:rsidRPr="00F44D3C">
        <w:rPr>
          <w:b/>
        </w:rPr>
        <w:t>Art.</w:t>
      </w:r>
      <w:r w:rsidR="00A504FF" w:rsidRPr="00F44D3C">
        <w:rPr>
          <w:b/>
        </w:rPr>
        <w:t>3</w:t>
      </w:r>
      <w:r w:rsidR="00CA4EA8">
        <w:rPr>
          <w:b/>
        </w:rPr>
        <w:t>9</w:t>
      </w:r>
      <w:r w:rsidRPr="00F44D3C">
        <w:rPr>
          <w:b/>
        </w:rPr>
        <w:t xml:space="preserve">. </w:t>
      </w:r>
    </w:p>
    <w:p w:rsidR="008C10CE" w:rsidRPr="00F44D3C" w:rsidRDefault="008C10CE" w:rsidP="004F613F">
      <w:pPr>
        <w:tabs>
          <w:tab w:val="left" w:pos="0"/>
        </w:tabs>
        <w:spacing w:line="276" w:lineRule="auto"/>
        <w:ind w:firstLine="567"/>
        <w:jc w:val="both"/>
        <w:rPr>
          <w:rStyle w:val="FontStyle21"/>
          <w:rFonts w:ascii="Times New Roman" w:hAnsi="Times New Roman" w:cs="Times New Roman"/>
        </w:rPr>
      </w:pPr>
      <w:r w:rsidRPr="00F44D3C">
        <w:rPr>
          <w:rStyle w:val="FontStyle21"/>
          <w:rFonts w:ascii="Times New Roman" w:hAnsi="Times New Roman" w:cs="Times New Roman"/>
        </w:rPr>
        <w:t>Prevederile regulamentului de organizare și funcționare sunt obligatorii pentru</w:t>
      </w:r>
      <w:r w:rsidR="00BC2CCA" w:rsidRPr="00F44D3C">
        <w:rPr>
          <w:rStyle w:val="FontStyle21"/>
          <w:rFonts w:ascii="Times New Roman" w:hAnsi="Times New Roman" w:cs="Times New Roman"/>
        </w:rPr>
        <w:t xml:space="preserve"> </w:t>
      </w:r>
      <w:r w:rsidRPr="00F44D3C">
        <w:rPr>
          <w:rStyle w:val="FontStyle21"/>
          <w:rFonts w:ascii="Times New Roman" w:hAnsi="Times New Roman" w:cs="Times New Roman"/>
        </w:rPr>
        <w:t>angajații instituției, indiferent de durata contractului de m</w:t>
      </w:r>
      <w:r w:rsidR="00BC2CCA" w:rsidRPr="00F44D3C">
        <w:rPr>
          <w:rStyle w:val="FontStyle21"/>
          <w:rFonts w:ascii="Times New Roman" w:hAnsi="Times New Roman" w:cs="Times New Roman"/>
        </w:rPr>
        <w:t xml:space="preserve">uncă și funcția pe care o dețin, </w:t>
      </w:r>
      <w:r w:rsidRPr="00F44D3C">
        <w:rPr>
          <w:rStyle w:val="FontStyle21"/>
          <w:rFonts w:ascii="Times New Roman" w:hAnsi="Times New Roman" w:cs="Times New Roman"/>
        </w:rPr>
        <w:t>colaboratorii instituției, indiferent de durata și natura contractului sem</w:t>
      </w:r>
      <w:r w:rsidR="009D569E" w:rsidRPr="00F44D3C">
        <w:rPr>
          <w:rStyle w:val="FontStyle21"/>
          <w:rFonts w:ascii="Times New Roman" w:hAnsi="Times New Roman" w:cs="Times New Roman"/>
        </w:rPr>
        <w:t>nat, pe toată perioada acestuia.</w:t>
      </w:r>
    </w:p>
    <w:p w:rsidR="009D569E" w:rsidRPr="00F44D3C" w:rsidRDefault="009D569E" w:rsidP="009D569E">
      <w:pPr>
        <w:tabs>
          <w:tab w:val="left" w:pos="0"/>
        </w:tabs>
        <w:spacing w:line="276" w:lineRule="auto"/>
        <w:jc w:val="both"/>
        <w:rPr>
          <w:rStyle w:val="FontStyle21"/>
          <w:rFonts w:ascii="Times New Roman" w:hAnsi="Times New Roman" w:cs="Times New Roman"/>
        </w:rPr>
      </w:pPr>
    </w:p>
    <w:p w:rsidR="009D569E" w:rsidRPr="00F44D3C" w:rsidRDefault="00E55204" w:rsidP="004F613F">
      <w:pPr>
        <w:tabs>
          <w:tab w:val="left" w:pos="0"/>
        </w:tabs>
        <w:spacing w:line="276" w:lineRule="auto"/>
        <w:ind w:firstLine="567"/>
        <w:jc w:val="both"/>
        <w:rPr>
          <w:rStyle w:val="FontStyle21"/>
          <w:rFonts w:ascii="Times New Roman" w:hAnsi="Times New Roman" w:cs="Times New Roman"/>
        </w:rPr>
      </w:pPr>
      <w:r w:rsidRPr="00F44D3C">
        <w:rPr>
          <w:rStyle w:val="FontStyle21"/>
          <w:rFonts w:ascii="Times New Roman" w:hAnsi="Times New Roman" w:cs="Times New Roman"/>
          <w:b/>
        </w:rPr>
        <w:t>Art.</w:t>
      </w:r>
      <w:r w:rsidR="00CA4EA8">
        <w:rPr>
          <w:rStyle w:val="FontStyle21"/>
          <w:rFonts w:ascii="Times New Roman" w:hAnsi="Times New Roman" w:cs="Times New Roman"/>
          <w:b/>
        </w:rPr>
        <w:t>40</w:t>
      </w:r>
      <w:r w:rsidRPr="00F44D3C">
        <w:rPr>
          <w:rStyle w:val="FontStyle21"/>
          <w:rFonts w:ascii="Times New Roman" w:hAnsi="Times New Roman" w:cs="Times New Roman"/>
          <w:b/>
        </w:rPr>
        <w:t>.</w:t>
      </w:r>
      <w:r w:rsidR="00E82FFB" w:rsidRPr="00F44D3C">
        <w:rPr>
          <w:rStyle w:val="FontStyle21"/>
          <w:rFonts w:ascii="Times New Roman" w:hAnsi="Times New Roman" w:cs="Times New Roman"/>
        </w:rPr>
        <w:t xml:space="preserve"> </w:t>
      </w:r>
    </w:p>
    <w:p w:rsidR="00E55204" w:rsidRPr="00F44D3C" w:rsidRDefault="00E82FFB" w:rsidP="004F613F">
      <w:pPr>
        <w:tabs>
          <w:tab w:val="left" w:pos="0"/>
        </w:tabs>
        <w:spacing w:line="276" w:lineRule="auto"/>
        <w:ind w:firstLine="567"/>
        <w:jc w:val="both"/>
        <w:rPr>
          <w:rStyle w:val="FontStyle21"/>
          <w:rFonts w:ascii="Times New Roman" w:hAnsi="Times New Roman" w:cs="Times New Roman"/>
        </w:rPr>
      </w:pPr>
      <w:r w:rsidRPr="00F44D3C">
        <w:rPr>
          <w:rStyle w:val="FontStyle21"/>
          <w:rFonts w:ascii="Times New Roman" w:hAnsi="Times New Roman" w:cs="Times New Roman"/>
        </w:rPr>
        <w:t>Prezentul Regulament</w:t>
      </w:r>
      <w:r w:rsidR="00E55204" w:rsidRPr="00F44D3C">
        <w:rPr>
          <w:rStyle w:val="FontStyle21"/>
          <w:rFonts w:ascii="Times New Roman" w:hAnsi="Times New Roman" w:cs="Times New Roman"/>
        </w:rPr>
        <w:t xml:space="preserve"> se aduce la cunoştinţa întregului pe</w:t>
      </w:r>
      <w:r w:rsidR="00BC2CCA" w:rsidRPr="00F44D3C">
        <w:rPr>
          <w:rStyle w:val="FontStyle21"/>
          <w:rFonts w:ascii="Times New Roman" w:hAnsi="Times New Roman" w:cs="Times New Roman"/>
        </w:rPr>
        <w:t>rsonal angajat, și colaboratorilor.</w:t>
      </w:r>
    </w:p>
    <w:p w:rsidR="009D569E" w:rsidRPr="00F44D3C" w:rsidRDefault="009D569E" w:rsidP="009D569E">
      <w:pPr>
        <w:tabs>
          <w:tab w:val="left" w:pos="0"/>
        </w:tabs>
        <w:autoSpaceDE w:val="0"/>
        <w:autoSpaceDN w:val="0"/>
        <w:adjustRightInd w:val="0"/>
        <w:spacing w:line="276" w:lineRule="auto"/>
        <w:jc w:val="both"/>
        <w:rPr>
          <w:rFonts w:eastAsiaTheme="minorHAnsi"/>
          <w:b/>
          <w:bCs/>
          <w:lang w:eastAsia="en-US"/>
        </w:rPr>
      </w:pPr>
      <w:r w:rsidRPr="00F44D3C">
        <w:rPr>
          <w:rFonts w:eastAsiaTheme="minorHAnsi"/>
          <w:b/>
          <w:bCs/>
          <w:lang w:eastAsia="en-US"/>
        </w:rPr>
        <w:tab/>
      </w:r>
    </w:p>
    <w:p w:rsidR="009D569E" w:rsidRPr="00F44D3C" w:rsidRDefault="00CA4EA8" w:rsidP="004F613F">
      <w:pPr>
        <w:tabs>
          <w:tab w:val="left" w:pos="0"/>
        </w:tabs>
        <w:autoSpaceDE w:val="0"/>
        <w:autoSpaceDN w:val="0"/>
        <w:adjustRightInd w:val="0"/>
        <w:spacing w:line="276" w:lineRule="auto"/>
        <w:ind w:firstLine="567"/>
        <w:jc w:val="both"/>
        <w:rPr>
          <w:rFonts w:eastAsiaTheme="minorHAnsi"/>
          <w:b/>
          <w:bCs/>
          <w:lang w:eastAsia="en-US"/>
        </w:rPr>
      </w:pPr>
      <w:r>
        <w:rPr>
          <w:rFonts w:eastAsiaTheme="minorHAnsi"/>
          <w:b/>
          <w:bCs/>
          <w:lang w:eastAsia="en-US"/>
        </w:rPr>
        <w:t>Art. 41</w:t>
      </w:r>
      <w:r w:rsidR="00A504FF" w:rsidRPr="00F44D3C">
        <w:rPr>
          <w:rFonts w:eastAsiaTheme="minorHAnsi"/>
          <w:b/>
          <w:bCs/>
          <w:lang w:eastAsia="en-US"/>
        </w:rPr>
        <w:t>.</w:t>
      </w:r>
      <w:r w:rsidR="00E82FFB" w:rsidRPr="00F44D3C">
        <w:rPr>
          <w:rFonts w:eastAsiaTheme="minorHAnsi"/>
          <w:b/>
          <w:bCs/>
          <w:lang w:eastAsia="en-US"/>
        </w:rPr>
        <w:t xml:space="preserve"> </w:t>
      </w:r>
    </w:p>
    <w:p w:rsidR="00E82FFB" w:rsidRPr="00F44D3C" w:rsidRDefault="00E82FFB" w:rsidP="004F613F">
      <w:pPr>
        <w:tabs>
          <w:tab w:val="left" w:pos="0"/>
        </w:tabs>
        <w:autoSpaceDE w:val="0"/>
        <w:autoSpaceDN w:val="0"/>
        <w:adjustRightInd w:val="0"/>
        <w:spacing w:line="276" w:lineRule="auto"/>
        <w:ind w:firstLine="567"/>
        <w:jc w:val="both"/>
        <w:rPr>
          <w:b/>
        </w:rPr>
      </w:pPr>
      <w:r w:rsidRPr="00F44D3C">
        <w:rPr>
          <w:rFonts w:eastAsiaTheme="minorHAnsi"/>
          <w:lang w:eastAsia="en-US"/>
        </w:rPr>
        <w:t>În temeiul prezentului Regulament şi cu respectarea dispoziţiilor legale în vigoare, managerul elaborează Regulamentul de Ordine Interioară al instituţiei şi îl supune aprobării Consiliului Administrativ.</w:t>
      </w:r>
    </w:p>
    <w:p w:rsidR="00E82FFB" w:rsidRPr="00F44D3C" w:rsidRDefault="00E82FFB" w:rsidP="009D569E">
      <w:pPr>
        <w:tabs>
          <w:tab w:val="left" w:pos="0"/>
          <w:tab w:val="left" w:pos="1418"/>
        </w:tabs>
        <w:spacing w:line="276" w:lineRule="auto"/>
        <w:jc w:val="both"/>
      </w:pPr>
    </w:p>
    <w:p w:rsidR="00340FEF" w:rsidRPr="00F44D3C" w:rsidRDefault="00340FEF" w:rsidP="00BC2CCA">
      <w:pPr>
        <w:tabs>
          <w:tab w:val="left" w:pos="540"/>
          <w:tab w:val="left" w:pos="720"/>
          <w:tab w:val="left" w:pos="1620"/>
        </w:tabs>
        <w:spacing w:line="276" w:lineRule="auto"/>
        <w:jc w:val="both"/>
        <w:rPr>
          <w:b/>
        </w:rPr>
      </w:pPr>
    </w:p>
    <w:sectPr w:rsidR="00340FEF" w:rsidRPr="00F44D3C" w:rsidSect="00C76A66">
      <w:footerReference w:type="default" r:id="rId8"/>
      <w:pgSz w:w="12240" w:h="15840"/>
      <w:pgMar w:top="1417" w:right="1417" w:bottom="1417" w:left="1417" w:header="720" w:footer="2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1D8" w:rsidRDefault="00B511D8" w:rsidP="000C2936">
      <w:r>
        <w:separator/>
      </w:r>
    </w:p>
  </w:endnote>
  <w:endnote w:type="continuationSeparator" w:id="0">
    <w:p w:rsidR="00B511D8" w:rsidRDefault="00B511D8" w:rsidP="000C293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6057577"/>
      <w:docPartObj>
        <w:docPartGallery w:val="Page Numbers (Bottom of Page)"/>
        <w:docPartUnique/>
      </w:docPartObj>
    </w:sdtPr>
    <w:sdtEndPr>
      <w:rPr>
        <w:sz w:val="18"/>
      </w:rPr>
    </w:sdtEndPr>
    <w:sdtContent>
      <w:p w:rsidR="00D85156" w:rsidRPr="007E7E2A" w:rsidRDefault="00451559">
        <w:pPr>
          <w:pStyle w:val="Footer"/>
          <w:jc w:val="center"/>
          <w:rPr>
            <w:sz w:val="18"/>
          </w:rPr>
        </w:pPr>
        <w:r w:rsidRPr="007E7E2A">
          <w:rPr>
            <w:sz w:val="18"/>
          </w:rPr>
          <w:fldChar w:fldCharType="begin"/>
        </w:r>
        <w:r w:rsidR="00D85156" w:rsidRPr="007E7E2A">
          <w:rPr>
            <w:sz w:val="18"/>
          </w:rPr>
          <w:instrText>PAGE   \* MERGEFORMAT</w:instrText>
        </w:r>
        <w:r w:rsidRPr="007E7E2A">
          <w:rPr>
            <w:sz w:val="18"/>
          </w:rPr>
          <w:fldChar w:fldCharType="separate"/>
        </w:r>
        <w:r w:rsidR="00364F1A">
          <w:rPr>
            <w:noProof/>
            <w:sz w:val="18"/>
          </w:rPr>
          <w:t>1</w:t>
        </w:r>
        <w:r w:rsidRPr="007E7E2A">
          <w:rPr>
            <w:sz w:val="18"/>
          </w:rPr>
          <w:fldChar w:fldCharType="end"/>
        </w:r>
      </w:p>
    </w:sdtContent>
  </w:sdt>
  <w:p w:rsidR="00D85156" w:rsidRDefault="00D851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1D8" w:rsidRDefault="00B511D8" w:rsidP="000C2936">
      <w:r>
        <w:separator/>
      </w:r>
    </w:p>
  </w:footnote>
  <w:footnote w:type="continuationSeparator" w:id="0">
    <w:p w:rsidR="00B511D8" w:rsidRDefault="00B511D8" w:rsidP="000C29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029D"/>
    <w:multiLevelType w:val="hybridMultilevel"/>
    <w:tmpl w:val="D472C39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5897B67"/>
    <w:multiLevelType w:val="hybridMultilevel"/>
    <w:tmpl w:val="CECE68B2"/>
    <w:lvl w:ilvl="0" w:tplc="0409000B">
      <w:start w:val="1"/>
      <w:numFmt w:val="bullet"/>
      <w:lvlText w:val=""/>
      <w:lvlJc w:val="left"/>
      <w:pPr>
        <w:ind w:left="4046"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B95177B"/>
    <w:multiLevelType w:val="hybridMultilevel"/>
    <w:tmpl w:val="BC520FDE"/>
    <w:lvl w:ilvl="0" w:tplc="F880C838">
      <w:start w:val="1"/>
      <w:numFmt w:val="decimal"/>
      <w:lvlText w:val="%1."/>
      <w:lvlJc w:val="center"/>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242D42"/>
    <w:multiLevelType w:val="hybridMultilevel"/>
    <w:tmpl w:val="FD066460"/>
    <w:lvl w:ilvl="0" w:tplc="04180017">
      <w:start w:val="2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EF21D3B"/>
    <w:multiLevelType w:val="hybridMultilevel"/>
    <w:tmpl w:val="19842D7C"/>
    <w:lvl w:ilvl="0" w:tplc="4A62E170">
      <w:start w:val="1"/>
      <w:numFmt w:val="decimal"/>
      <w:lvlText w:val="(%1)"/>
      <w:lvlJc w:val="left"/>
      <w:pPr>
        <w:ind w:left="927" w:hanging="360"/>
      </w:pPr>
      <w:rPr>
        <w:rFonts w:ascii="Times New Roman" w:hAnsi="Times New Roman" w:cs="Times New Roman" w:hint="default"/>
        <w:b/>
        <w:i w:val="0"/>
        <w:color w:val="auto"/>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61266F9"/>
    <w:multiLevelType w:val="hybridMultilevel"/>
    <w:tmpl w:val="5E50A3BA"/>
    <w:lvl w:ilvl="0" w:tplc="04180017">
      <w:start w:val="1"/>
      <w:numFmt w:val="lowerLetter"/>
      <w:lvlText w:val="%1)"/>
      <w:lvlJc w:val="left"/>
      <w:pPr>
        <w:ind w:left="1440" w:hanging="360"/>
      </w:pPr>
      <w:rPr>
        <w:rFonts w:hint="default"/>
        <w:b w:val="0"/>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nsid w:val="17930E6C"/>
    <w:multiLevelType w:val="hybridMultilevel"/>
    <w:tmpl w:val="F4A28130"/>
    <w:lvl w:ilvl="0" w:tplc="F7C4CA1A">
      <w:start w:val="1"/>
      <w:numFmt w:val="decimal"/>
      <w:lvlText w:val="%1."/>
      <w:lvlJc w:val="left"/>
      <w:pPr>
        <w:ind w:left="1080" w:hanging="360"/>
      </w:pPr>
      <w:rPr>
        <w:rFonts w:hint="default"/>
        <w:b/>
        <w:sz w:val="24"/>
        <w:szCs w:val="24"/>
      </w:rPr>
    </w:lvl>
    <w:lvl w:ilvl="1" w:tplc="04180019">
      <w:start w:val="1"/>
      <w:numFmt w:val="lowerLetter"/>
      <w:lvlText w:val="%2."/>
      <w:lvlJc w:val="left"/>
      <w:pPr>
        <w:ind w:left="1440" w:hanging="360"/>
      </w:pPr>
    </w:lvl>
    <w:lvl w:ilvl="2" w:tplc="8CD657BC">
      <w:start w:val="1"/>
      <w:numFmt w:val="lowerLetter"/>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9550F92"/>
    <w:multiLevelType w:val="hybridMultilevel"/>
    <w:tmpl w:val="FFFFFFFF"/>
    <w:lvl w:ilvl="0" w:tplc="56321C2C">
      <w:start w:val="1"/>
      <w:numFmt w:val="lowerLetter"/>
      <w:lvlText w:val="%1)"/>
      <w:lvlJc w:val="left"/>
      <w:pPr>
        <w:ind w:left="720" w:hanging="360"/>
      </w:pPr>
      <w:rPr>
        <w:rFonts w:ascii="Times New Roman" w:eastAsia="SimSun" w:hAnsi="Times New Roman" w:cs="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FB79AF"/>
    <w:multiLevelType w:val="hybridMultilevel"/>
    <w:tmpl w:val="3C944BDC"/>
    <w:lvl w:ilvl="0" w:tplc="F02A25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2752B92"/>
    <w:multiLevelType w:val="hybridMultilevel"/>
    <w:tmpl w:val="3912D2BC"/>
    <w:lvl w:ilvl="0" w:tplc="054C8C98">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234E21FF"/>
    <w:multiLevelType w:val="hybridMultilevel"/>
    <w:tmpl w:val="FCB65F3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6D8737B"/>
    <w:multiLevelType w:val="hybridMultilevel"/>
    <w:tmpl w:val="12744FE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338237D0"/>
    <w:multiLevelType w:val="hybridMultilevel"/>
    <w:tmpl w:val="DAE042EA"/>
    <w:lvl w:ilvl="0" w:tplc="69322E10">
      <w:start w:val="1"/>
      <w:numFmt w:val="lowerLetter"/>
      <w:lvlText w:val="%1)"/>
      <w:lvlJc w:val="left"/>
      <w:pPr>
        <w:ind w:left="720" w:hanging="360"/>
      </w:pPr>
      <w:rPr>
        <w:rFonts w:hint="default"/>
        <w:b w:val="0"/>
        <w:color w:val="222222"/>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33E46811"/>
    <w:multiLevelType w:val="hybridMultilevel"/>
    <w:tmpl w:val="2926E07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79F1AC7"/>
    <w:multiLevelType w:val="hybridMultilevel"/>
    <w:tmpl w:val="5E52D8FA"/>
    <w:lvl w:ilvl="0" w:tplc="04180019">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nsid w:val="37D80EDA"/>
    <w:multiLevelType w:val="hybridMultilevel"/>
    <w:tmpl w:val="E2BE2ECE"/>
    <w:lvl w:ilvl="0" w:tplc="DEFE7256">
      <w:start w:val="1"/>
      <w:numFmt w:val="lowerLetter"/>
      <w:lvlText w:val="%1)"/>
      <w:lvlJc w:val="left"/>
      <w:pPr>
        <w:ind w:left="1287" w:hanging="360"/>
      </w:pPr>
      <w:rPr>
        <w:rFonts w:hint="default"/>
      </w:r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16">
    <w:nsid w:val="382C23E6"/>
    <w:multiLevelType w:val="hybridMultilevel"/>
    <w:tmpl w:val="545CAECE"/>
    <w:lvl w:ilvl="0" w:tplc="D9BEFED8">
      <w:start w:val="2"/>
      <w:numFmt w:val="bullet"/>
      <w:lvlText w:val="-"/>
      <w:lvlJc w:val="left"/>
      <w:pPr>
        <w:ind w:left="2520" w:hanging="360"/>
      </w:pPr>
      <w:rPr>
        <w:rFonts w:ascii="Times New Roman" w:eastAsia="Calibri"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17">
    <w:nsid w:val="3B4926CB"/>
    <w:multiLevelType w:val="hybridMultilevel"/>
    <w:tmpl w:val="92F430A6"/>
    <w:lvl w:ilvl="0" w:tplc="A64A0192">
      <w:start w:val="1"/>
      <w:numFmt w:val="lowerLetter"/>
      <w:lvlText w:val="%1."/>
      <w:lvlJc w:val="left"/>
      <w:pPr>
        <w:ind w:left="1311" w:hanging="360"/>
      </w:pPr>
      <w:rPr>
        <w:rFonts w:hint="default"/>
        <w:b/>
        <w:i/>
      </w:rPr>
    </w:lvl>
    <w:lvl w:ilvl="1" w:tplc="04090019" w:tentative="1">
      <w:start w:val="1"/>
      <w:numFmt w:val="lowerLetter"/>
      <w:lvlText w:val="%2."/>
      <w:lvlJc w:val="left"/>
      <w:pPr>
        <w:ind w:left="2031" w:hanging="360"/>
      </w:pPr>
    </w:lvl>
    <w:lvl w:ilvl="2" w:tplc="0409001B" w:tentative="1">
      <w:start w:val="1"/>
      <w:numFmt w:val="lowerRoman"/>
      <w:lvlText w:val="%3."/>
      <w:lvlJc w:val="right"/>
      <w:pPr>
        <w:ind w:left="2751" w:hanging="180"/>
      </w:pPr>
    </w:lvl>
    <w:lvl w:ilvl="3" w:tplc="0409000F" w:tentative="1">
      <w:start w:val="1"/>
      <w:numFmt w:val="decimal"/>
      <w:lvlText w:val="%4."/>
      <w:lvlJc w:val="left"/>
      <w:pPr>
        <w:ind w:left="3471" w:hanging="360"/>
      </w:pPr>
    </w:lvl>
    <w:lvl w:ilvl="4" w:tplc="04090019" w:tentative="1">
      <w:start w:val="1"/>
      <w:numFmt w:val="lowerLetter"/>
      <w:lvlText w:val="%5."/>
      <w:lvlJc w:val="left"/>
      <w:pPr>
        <w:ind w:left="4191" w:hanging="360"/>
      </w:pPr>
    </w:lvl>
    <w:lvl w:ilvl="5" w:tplc="0409001B" w:tentative="1">
      <w:start w:val="1"/>
      <w:numFmt w:val="lowerRoman"/>
      <w:lvlText w:val="%6."/>
      <w:lvlJc w:val="right"/>
      <w:pPr>
        <w:ind w:left="4911" w:hanging="180"/>
      </w:pPr>
    </w:lvl>
    <w:lvl w:ilvl="6" w:tplc="0409000F" w:tentative="1">
      <w:start w:val="1"/>
      <w:numFmt w:val="decimal"/>
      <w:lvlText w:val="%7."/>
      <w:lvlJc w:val="left"/>
      <w:pPr>
        <w:ind w:left="5631" w:hanging="360"/>
      </w:pPr>
    </w:lvl>
    <w:lvl w:ilvl="7" w:tplc="04090019" w:tentative="1">
      <w:start w:val="1"/>
      <w:numFmt w:val="lowerLetter"/>
      <w:lvlText w:val="%8."/>
      <w:lvlJc w:val="left"/>
      <w:pPr>
        <w:ind w:left="6351" w:hanging="360"/>
      </w:pPr>
    </w:lvl>
    <w:lvl w:ilvl="8" w:tplc="0409001B" w:tentative="1">
      <w:start w:val="1"/>
      <w:numFmt w:val="lowerRoman"/>
      <w:lvlText w:val="%9."/>
      <w:lvlJc w:val="right"/>
      <w:pPr>
        <w:ind w:left="7071" w:hanging="180"/>
      </w:pPr>
    </w:lvl>
  </w:abstractNum>
  <w:abstractNum w:abstractNumId="18">
    <w:nsid w:val="3C5960BE"/>
    <w:multiLevelType w:val="hybridMultilevel"/>
    <w:tmpl w:val="4D6CBE86"/>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9">
    <w:nsid w:val="3D0C33BE"/>
    <w:multiLevelType w:val="hybridMultilevel"/>
    <w:tmpl w:val="7828FC98"/>
    <w:lvl w:ilvl="0" w:tplc="246485E6">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41D839DA"/>
    <w:multiLevelType w:val="hybridMultilevel"/>
    <w:tmpl w:val="92400354"/>
    <w:lvl w:ilvl="0" w:tplc="479ECA7C">
      <w:start w:val="1"/>
      <w:numFmt w:val="decimal"/>
      <w:lvlText w:val="(%1)"/>
      <w:lvlJc w:val="left"/>
      <w:pPr>
        <w:ind w:left="951" w:hanging="384"/>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43FE2AFF"/>
    <w:multiLevelType w:val="hybridMultilevel"/>
    <w:tmpl w:val="7DB05408"/>
    <w:lvl w:ilvl="0" w:tplc="0418000B">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2">
    <w:nsid w:val="44326B0E"/>
    <w:multiLevelType w:val="hybridMultilevel"/>
    <w:tmpl w:val="9924752C"/>
    <w:lvl w:ilvl="0" w:tplc="800E2ED2">
      <w:start w:val="1"/>
      <w:numFmt w:val="decimal"/>
      <w:lvlText w:val="%1."/>
      <w:lvlJc w:val="left"/>
      <w:pPr>
        <w:ind w:left="720" w:hanging="360"/>
      </w:pPr>
      <w:rPr>
        <w:rFonts w:hint="default"/>
        <w:b/>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F0659D"/>
    <w:multiLevelType w:val="hybridMultilevel"/>
    <w:tmpl w:val="A51241A4"/>
    <w:lvl w:ilvl="0" w:tplc="C472ED20">
      <w:start w:val="1"/>
      <w:numFmt w:val="decimal"/>
      <w:lvlText w:val="%1."/>
      <w:lvlJc w:val="center"/>
      <w:pPr>
        <w:ind w:left="720" w:hanging="360"/>
      </w:pPr>
      <w:rPr>
        <w:rFonts w:hint="default"/>
        <w:b/>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45AF12D0"/>
    <w:multiLevelType w:val="hybridMultilevel"/>
    <w:tmpl w:val="E87443A2"/>
    <w:lvl w:ilvl="0" w:tplc="AFC48A60">
      <w:start w:val="1"/>
      <w:numFmt w:val="decimal"/>
      <w:lvlText w:val="(%1)"/>
      <w:lvlJc w:val="left"/>
      <w:pPr>
        <w:ind w:left="1125" w:hanging="405"/>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nsid w:val="4AC81C5D"/>
    <w:multiLevelType w:val="hybridMultilevel"/>
    <w:tmpl w:val="8B360628"/>
    <w:lvl w:ilvl="0" w:tplc="FFFFFFFF">
      <w:start w:val="4"/>
      <w:numFmt w:val="bullet"/>
      <w:lvlText w:val="-"/>
      <w:lvlJc w:val="left"/>
      <w:pPr>
        <w:ind w:left="1440" w:hanging="360"/>
      </w:pPr>
      <w:rPr>
        <w:rFonts w:ascii="Times New Roman" w:eastAsia="Times New Roman" w:hAnsi="Times New Roman" w:cs="Times New Roman" w:hint="default"/>
        <w:b/>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6">
    <w:nsid w:val="4FCC19B3"/>
    <w:multiLevelType w:val="hybridMultilevel"/>
    <w:tmpl w:val="3230A2C8"/>
    <w:lvl w:ilvl="0" w:tplc="564AC260">
      <w:start w:val="1"/>
      <w:numFmt w:val="decimal"/>
      <w:lvlText w:val="%1."/>
      <w:lvlJc w:val="left"/>
      <w:pPr>
        <w:ind w:left="720" w:hanging="360"/>
      </w:pPr>
      <w:rPr>
        <w:b/>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7">
    <w:nsid w:val="52890EEB"/>
    <w:multiLevelType w:val="hybridMultilevel"/>
    <w:tmpl w:val="1D942A20"/>
    <w:lvl w:ilvl="0" w:tplc="FFFFFFFF">
      <w:start w:val="4"/>
      <w:numFmt w:val="bullet"/>
      <w:lvlText w:val="-"/>
      <w:lvlJc w:val="left"/>
      <w:pPr>
        <w:ind w:left="720" w:hanging="360"/>
      </w:pPr>
      <w:rPr>
        <w:rFonts w:ascii="Times New Roman" w:eastAsia="Times New Roman"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55A84531"/>
    <w:multiLevelType w:val="hybridMultilevel"/>
    <w:tmpl w:val="DF3E0D18"/>
    <w:lvl w:ilvl="0" w:tplc="AD44B552">
      <w:start w:val="1"/>
      <w:numFmt w:val="decimal"/>
      <w:lvlText w:val="%1."/>
      <w:lvlJc w:val="center"/>
      <w:pPr>
        <w:ind w:left="720" w:hanging="360"/>
      </w:pPr>
      <w:rPr>
        <w:rFonts w:hint="default"/>
        <w:b/>
        <w:color w:val="222222"/>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5DA0029D"/>
    <w:multiLevelType w:val="hybridMultilevel"/>
    <w:tmpl w:val="6C384084"/>
    <w:lvl w:ilvl="0" w:tplc="ECA4D3FE">
      <w:start w:val="1"/>
      <w:numFmt w:val="decimal"/>
      <w:lvlText w:val="(%1)"/>
      <w:lvlJc w:val="left"/>
      <w:pPr>
        <w:ind w:left="939" w:hanging="372"/>
      </w:pPr>
      <w:rPr>
        <w:rFonts w:hint="default"/>
        <w:b/>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64462227"/>
    <w:multiLevelType w:val="hybridMultilevel"/>
    <w:tmpl w:val="C3F2CD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64EA4340"/>
    <w:multiLevelType w:val="hybridMultilevel"/>
    <w:tmpl w:val="604CC7EC"/>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2">
    <w:nsid w:val="665E73F7"/>
    <w:multiLevelType w:val="hybridMultilevel"/>
    <w:tmpl w:val="4C32A686"/>
    <w:lvl w:ilvl="0" w:tplc="2E5CD620">
      <w:start w:val="2"/>
      <w:numFmt w:val="decimal"/>
      <w:lvlText w:val="(%1)"/>
      <w:lvlJc w:val="left"/>
      <w:pPr>
        <w:ind w:left="720" w:hanging="360"/>
      </w:pPr>
      <w:rPr>
        <w:rFonts w:hint="default"/>
        <w:b/>
      </w:rPr>
    </w:lvl>
    <w:lvl w:ilvl="1" w:tplc="24000019" w:tentative="1">
      <w:start w:val="1"/>
      <w:numFmt w:val="lowerLetter"/>
      <w:lvlText w:val="%2."/>
      <w:lvlJc w:val="left"/>
      <w:pPr>
        <w:ind w:left="1440" w:hanging="360"/>
      </w:pPr>
    </w:lvl>
    <w:lvl w:ilvl="2" w:tplc="2400001B" w:tentative="1">
      <w:start w:val="1"/>
      <w:numFmt w:val="lowerRoman"/>
      <w:lvlText w:val="%3."/>
      <w:lvlJc w:val="right"/>
      <w:pPr>
        <w:ind w:left="2160" w:hanging="180"/>
      </w:pPr>
    </w:lvl>
    <w:lvl w:ilvl="3" w:tplc="2400000F" w:tentative="1">
      <w:start w:val="1"/>
      <w:numFmt w:val="decimal"/>
      <w:lvlText w:val="%4."/>
      <w:lvlJc w:val="left"/>
      <w:pPr>
        <w:ind w:left="2880" w:hanging="360"/>
      </w:pPr>
    </w:lvl>
    <w:lvl w:ilvl="4" w:tplc="24000019" w:tentative="1">
      <w:start w:val="1"/>
      <w:numFmt w:val="lowerLetter"/>
      <w:lvlText w:val="%5."/>
      <w:lvlJc w:val="left"/>
      <w:pPr>
        <w:ind w:left="3600" w:hanging="360"/>
      </w:pPr>
    </w:lvl>
    <w:lvl w:ilvl="5" w:tplc="2400001B" w:tentative="1">
      <w:start w:val="1"/>
      <w:numFmt w:val="lowerRoman"/>
      <w:lvlText w:val="%6."/>
      <w:lvlJc w:val="right"/>
      <w:pPr>
        <w:ind w:left="4320" w:hanging="180"/>
      </w:pPr>
    </w:lvl>
    <w:lvl w:ilvl="6" w:tplc="2400000F" w:tentative="1">
      <w:start w:val="1"/>
      <w:numFmt w:val="decimal"/>
      <w:lvlText w:val="%7."/>
      <w:lvlJc w:val="left"/>
      <w:pPr>
        <w:ind w:left="5040" w:hanging="360"/>
      </w:pPr>
    </w:lvl>
    <w:lvl w:ilvl="7" w:tplc="24000019" w:tentative="1">
      <w:start w:val="1"/>
      <w:numFmt w:val="lowerLetter"/>
      <w:lvlText w:val="%8."/>
      <w:lvlJc w:val="left"/>
      <w:pPr>
        <w:ind w:left="5760" w:hanging="360"/>
      </w:pPr>
    </w:lvl>
    <w:lvl w:ilvl="8" w:tplc="2400001B" w:tentative="1">
      <w:start w:val="1"/>
      <w:numFmt w:val="lowerRoman"/>
      <w:lvlText w:val="%9."/>
      <w:lvlJc w:val="right"/>
      <w:pPr>
        <w:ind w:left="6480" w:hanging="180"/>
      </w:pPr>
    </w:lvl>
  </w:abstractNum>
  <w:abstractNum w:abstractNumId="33">
    <w:nsid w:val="67685E43"/>
    <w:multiLevelType w:val="hybridMultilevel"/>
    <w:tmpl w:val="FFA062D6"/>
    <w:lvl w:ilvl="0" w:tplc="6F9ABF06">
      <w:start w:val="3"/>
      <w:numFmt w:val="decimal"/>
      <w:lvlText w:val="(%1)"/>
      <w:lvlJc w:val="left"/>
      <w:pPr>
        <w:ind w:left="1440" w:hanging="360"/>
      </w:pPr>
      <w:rPr>
        <w:rFonts w:hint="default"/>
        <w:b/>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4">
    <w:nsid w:val="694A11F0"/>
    <w:multiLevelType w:val="multilevel"/>
    <w:tmpl w:val="694A11F0"/>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5">
    <w:nsid w:val="6D051765"/>
    <w:multiLevelType w:val="hybridMultilevel"/>
    <w:tmpl w:val="781C51AC"/>
    <w:lvl w:ilvl="0" w:tplc="BA78129E">
      <w:start w:val="1"/>
      <w:numFmt w:val="lowerLetter"/>
      <w:lvlText w:val="%1)"/>
      <w:lvlJc w:val="left"/>
      <w:pPr>
        <w:ind w:left="720" w:hanging="360"/>
      </w:pPr>
      <w:rPr>
        <w:rFonts w:hint="default"/>
        <w:b w:val="0"/>
        <w:sz w:val="24"/>
        <w:szCs w:val="24"/>
      </w:rPr>
    </w:lvl>
    <w:lvl w:ilvl="1" w:tplc="3156FF90">
      <w:start w:val="1"/>
      <w:numFmt w:val="lowerLetter"/>
      <w:lvlText w:val="%2)"/>
      <w:lvlJc w:val="left"/>
      <w:pPr>
        <w:ind w:left="1440" w:hanging="360"/>
      </w:pPr>
      <w:rPr>
        <w:rFonts w:hint="default"/>
      </w:rPr>
    </w:lvl>
    <w:lvl w:ilvl="2" w:tplc="A67ED6D4">
      <w:start w:val="1"/>
      <w:numFmt w:val="decimal"/>
      <w:lvlText w:val="(%3)"/>
      <w:lvlJc w:val="left"/>
      <w:pPr>
        <w:ind w:left="2340" w:hanging="360"/>
      </w:pPr>
      <w:rPr>
        <w:rFonts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8C14C8"/>
    <w:multiLevelType w:val="hybridMultilevel"/>
    <w:tmpl w:val="FA567C70"/>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7">
    <w:nsid w:val="73AA05C3"/>
    <w:multiLevelType w:val="hybridMultilevel"/>
    <w:tmpl w:val="8A96FFE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7728796C"/>
    <w:multiLevelType w:val="hybridMultilevel"/>
    <w:tmpl w:val="E3469C84"/>
    <w:lvl w:ilvl="0" w:tplc="246485E6">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784F4052"/>
    <w:multiLevelType w:val="hybridMultilevel"/>
    <w:tmpl w:val="EA3A52A0"/>
    <w:lvl w:ilvl="0" w:tplc="1818B372">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nsid w:val="7A2D6ACA"/>
    <w:multiLevelType w:val="hybridMultilevel"/>
    <w:tmpl w:val="46C2EF48"/>
    <w:lvl w:ilvl="0" w:tplc="04180017">
      <w:start w:val="1"/>
      <w:numFmt w:val="lowerLetter"/>
      <w:lvlText w:val="%1)"/>
      <w:lvlJc w:val="left"/>
      <w:pPr>
        <w:ind w:left="1069"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6"/>
  </w:num>
  <w:num w:numId="2">
    <w:abstractNumId w:val="12"/>
  </w:num>
  <w:num w:numId="3">
    <w:abstractNumId w:val="27"/>
  </w:num>
  <w:num w:numId="4">
    <w:abstractNumId w:val="0"/>
  </w:num>
  <w:num w:numId="5">
    <w:abstractNumId w:val="40"/>
  </w:num>
  <w:num w:numId="6">
    <w:abstractNumId w:val="30"/>
  </w:num>
  <w:num w:numId="7">
    <w:abstractNumId w:val="5"/>
  </w:num>
  <w:num w:numId="8">
    <w:abstractNumId w:val="37"/>
  </w:num>
  <w:num w:numId="9">
    <w:abstractNumId w:val="25"/>
  </w:num>
  <w:num w:numId="10">
    <w:abstractNumId w:val="35"/>
  </w:num>
  <w:num w:numId="11">
    <w:abstractNumId w:val="36"/>
  </w:num>
  <w:num w:numId="12">
    <w:abstractNumId w:val="10"/>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26"/>
    <w:lvlOverride w:ilvl="0">
      <w:startOverride w:val="1"/>
    </w:lvlOverride>
    <w:lvlOverride w:ilvl="1"/>
    <w:lvlOverride w:ilvl="2"/>
    <w:lvlOverride w:ilvl="3"/>
    <w:lvlOverride w:ilvl="4"/>
    <w:lvlOverride w:ilvl="5"/>
    <w:lvlOverride w:ilvl="6"/>
    <w:lvlOverride w:ilvl="7"/>
    <w:lvlOverride w:ilvl="8"/>
  </w:num>
  <w:num w:numId="17">
    <w:abstractNumId w:val="7"/>
  </w:num>
  <w:num w:numId="18">
    <w:abstractNumId w:val="21"/>
  </w:num>
  <w:num w:numId="19">
    <w:abstractNumId w:val="18"/>
  </w:num>
  <w:num w:numId="20">
    <w:abstractNumId w:val="1"/>
  </w:num>
  <w:num w:numId="21">
    <w:abstractNumId w:val="31"/>
  </w:num>
  <w:num w:numId="22">
    <w:abstractNumId w:val="34"/>
  </w:num>
  <w:num w:numId="23">
    <w:abstractNumId w:val="16"/>
  </w:num>
  <w:num w:numId="24">
    <w:abstractNumId w:val="11"/>
  </w:num>
  <w:num w:numId="25">
    <w:abstractNumId w:val="15"/>
  </w:num>
  <w:num w:numId="26">
    <w:abstractNumId w:val="9"/>
  </w:num>
  <w:num w:numId="27">
    <w:abstractNumId w:val="14"/>
  </w:num>
  <w:num w:numId="28">
    <w:abstractNumId w:val="33"/>
  </w:num>
  <w:num w:numId="29">
    <w:abstractNumId w:val="24"/>
  </w:num>
  <w:num w:numId="30">
    <w:abstractNumId w:val="13"/>
  </w:num>
  <w:num w:numId="31">
    <w:abstractNumId w:val="3"/>
  </w:num>
  <w:num w:numId="32">
    <w:abstractNumId w:val="22"/>
  </w:num>
  <w:num w:numId="33">
    <w:abstractNumId w:val="28"/>
  </w:num>
  <w:num w:numId="34">
    <w:abstractNumId w:val="23"/>
  </w:num>
  <w:num w:numId="35">
    <w:abstractNumId w:val="2"/>
  </w:num>
  <w:num w:numId="36">
    <w:abstractNumId w:val="8"/>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17"/>
  </w:num>
  <w:num w:numId="40">
    <w:abstractNumId w:val="29"/>
  </w:num>
  <w:num w:numId="41">
    <w:abstractNumId w:val="4"/>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drawingGridHorizontalSpacing w:val="120"/>
  <w:displayHorizontalDrawingGridEvery w:val="2"/>
  <w:characterSpacingControl w:val="doNotCompress"/>
  <w:hdrShapeDefaults>
    <o:shapedefaults v:ext="edit" spidmax="4098"/>
  </w:hdrShapeDefaults>
  <w:footnotePr>
    <w:footnote w:id="-1"/>
    <w:footnote w:id="0"/>
  </w:footnotePr>
  <w:endnotePr>
    <w:endnote w:id="-1"/>
    <w:endnote w:id="0"/>
  </w:endnotePr>
  <w:compat/>
  <w:rsids>
    <w:rsidRoot w:val="00174DB1"/>
    <w:rsid w:val="00000A7C"/>
    <w:rsid w:val="00000E12"/>
    <w:rsid w:val="00002B79"/>
    <w:rsid w:val="0000727D"/>
    <w:rsid w:val="00013DF0"/>
    <w:rsid w:val="000155F5"/>
    <w:rsid w:val="00016321"/>
    <w:rsid w:val="00017211"/>
    <w:rsid w:val="00024418"/>
    <w:rsid w:val="00024F3E"/>
    <w:rsid w:val="0002545B"/>
    <w:rsid w:val="0003071D"/>
    <w:rsid w:val="000322B8"/>
    <w:rsid w:val="00037100"/>
    <w:rsid w:val="00041DE1"/>
    <w:rsid w:val="0004220A"/>
    <w:rsid w:val="00047ABD"/>
    <w:rsid w:val="00052FB8"/>
    <w:rsid w:val="00053FB2"/>
    <w:rsid w:val="0005444B"/>
    <w:rsid w:val="00055D33"/>
    <w:rsid w:val="000611E7"/>
    <w:rsid w:val="00061A24"/>
    <w:rsid w:val="00070327"/>
    <w:rsid w:val="00072995"/>
    <w:rsid w:val="00072D89"/>
    <w:rsid w:val="00074520"/>
    <w:rsid w:val="000755FD"/>
    <w:rsid w:val="0007646B"/>
    <w:rsid w:val="00076E18"/>
    <w:rsid w:val="00080516"/>
    <w:rsid w:val="00080B66"/>
    <w:rsid w:val="00081977"/>
    <w:rsid w:val="00083852"/>
    <w:rsid w:val="0008547B"/>
    <w:rsid w:val="00086AC1"/>
    <w:rsid w:val="00087233"/>
    <w:rsid w:val="00090C57"/>
    <w:rsid w:val="00091F23"/>
    <w:rsid w:val="00092447"/>
    <w:rsid w:val="00093A3B"/>
    <w:rsid w:val="000A1081"/>
    <w:rsid w:val="000A3B42"/>
    <w:rsid w:val="000A4E31"/>
    <w:rsid w:val="000B1B23"/>
    <w:rsid w:val="000C06A8"/>
    <w:rsid w:val="000C1022"/>
    <w:rsid w:val="000C2784"/>
    <w:rsid w:val="000C2936"/>
    <w:rsid w:val="000C4864"/>
    <w:rsid w:val="000C6E02"/>
    <w:rsid w:val="000D22CF"/>
    <w:rsid w:val="000D34C7"/>
    <w:rsid w:val="000E210F"/>
    <w:rsid w:val="000E72CF"/>
    <w:rsid w:val="000F055F"/>
    <w:rsid w:val="000F10BC"/>
    <w:rsid w:val="000F265A"/>
    <w:rsid w:val="000F2E50"/>
    <w:rsid w:val="000F35B4"/>
    <w:rsid w:val="000F5F32"/>
    <w:rsid w:val="001075C0"/>
    <w:rsid w:val="00112FF5"/>
    <w:rsid w:val="00113C57"/>
    <w:rsid w:val="00120636"/>
    <w:rsid w:val="00120DAA"/>
    <w:rsid w:val="001257FD"/>
    <w:rsid w:val="001274C2"/>
    <w:rsid w:val="001324A5"/>
    <w:rsid w:val="0013286B"/>
    <w:rsid w:val="00133CFD"/>
    <w:rsid w:val="00135D9C"/>
    <w:rsid w:val="00137FA3"/>
    <w:rsid w:val="00140198"/>
    <w:rsid w:val="00140750"/>
    <w:rsid w:val="001436D0"/>
    <w:rsid w:val="00143E55"/>
    <w:rsid w:val="001451B1"/>
    <w:rsid w:val="00146F99"/>
    <w:rsid w:val="001472AD"/>
    <w:rsid w:val="001475D4"/>
    <w:rsid w:val="00150CAA"/>
    <w:rsid w:val="00151AD0"/>
    <w:rsid w:val="00151BD9"/>
    <w:rsid w:val="00152FE9"/>
    <w:rsid w:val="00153779"/>
    <w:rsid w:val="00153AE3"/>
    <w:rsid w:val="00153C29"/>
    <w:rsid w:val="001602D6"/>
    <w:rsid w:val="00163C96"/>
    <w:rsid w:val="00163F56"/>
    <w:rsid w:val="0016482D"/>
    <w:rsid w:val="00165456"/>
    <w:rsid w:val="00165795"/>
    <w:rsid w:val="00167EBB"/>
    <w:rsid w:val="00173B98"/>
    <w:rsid w:val="0017406A"/>
    <w:rsid w:val="00174DB1"/>
    <w:rsid w:val="00176E33"/>
    <w:rsid w:val="0017712D"/>
    <w:rsid w:val="0017779B"/>
    <w:rsid w:val="00180987"/>
    <w:rsid w:val="00180EB2"/>
    <w:rsid w:val="00181893"/>
    <w:rsid w:val="00193D63"/>
    <w:rsid w:val="001960DD"/>
    <w:rsid w:val="00196ECB"/>
    <w:rsid w:val="00197223"/>
    <w:rsid w:val="001A09E5"/>
    <w:rsid w:val="001A1109"/>
    <w:rsid w:val="001A2E19"/>
    <w:rsid w:val="001A6DF1"/>
    <w:rsid w:val="001B2A4A"/>
    <w:rsid w:val="001B50A1"/>
    <w:rsid w:val="001C1B88"/>
    <w:rsid w:val="001C3139"/>
    <w:rsid w:val="001C3FDE"/>
    <w:rsid w:val="001C5A33"/>
    <w:rsid w:val="001C6E2F"/>
    <w:rsid w:val="001C7927"/>
    <w:rsid w:val="001D0EB1"/>
    <w:rsid w:val="001D14AD"/>
    <w:rsid w:val="001E1DBD"/>
    <w:rsid w:val="001E297C"/>
    <w:rsid w:val="001E2C44"/>
    <w:rsid w:val="001E39EB"/>
    <w:rsid w:val="001F01BA"/>
    <w:rsid w:val="001F0DB3"/>
    <w:rsid w:val="001F66C9"/>
    <w:rsid w:val="002028F3"/>
    <w:rsid w:val="00202D5A"/>
    <w:rsid w:val="002032E8"/>
    <w:rsid w:val="002034A0"/>
    <w:rsid w:val="0020392B"/>
    <w:rsid w:val="002057FA"/>
    <w:rsid w:val="00205F4D"/>
    <w:rsid w:val="00206755"/>
    <w:rsid w:val="00207D62"/>
    <w:rsid w:val="00213E16"/>
    <w:rsid w:val="00214D4B"/>
    <w:rsid w:val="002160C2"/>
    <w:rsid w:val="00216AC3"/>
    <w:rsid w:val="0022157C"/>
    <w:rsid w:val="00223CEC"/>
    <w:rsid w:val="0022611E"/>
    <w:rsid w:val="00226791"/>
    <w:rsid w:val="00227EE4"/>
    <w:rsid w:val="00230E2B"/>
    <w:rsid w:val="0023189C"/>
    <w:rsid w:val="002323E5"/>
    <w:rsid w:val="002326F4"/>
    <w:rsid w:val="0023323D"/>
    <w:rsid w:val="002337E1"/>
    <w:rsid w:val="00235404"/>
    <w:rsid w:val="00235C87"/>
    <w:rsid w:val="002374A8"/>
    <w:rsid w:val="00241094"/>
    <w:rsid w:val="00241518"/>
    <w:rsid w:val="00244CC6"/>
    <w:rsid w:val="00244DC1"/>
    <w:rsid w:val="00254B89"/>
    <w:rsid w:val="00255FBC"/>
    <w:rsid w:val="00256B60"/>
    <w:rsid w:val="00262793"/>
    <w:rsid w:val="00262B8F"/>
    <w:rsid w:val="00265784"/>
    <w:rsid w:val="00271F75"/>
    <w:rsid w:val="00274ED6"/>
    <w:rsid w:val="0027562E"/>
    <w:rsid w:val="00275E63"/>
    <w:rsid w:val="00276D6F"/>
    <w:rsid w:val="00281CAE"/>
    <w:rsid w:val="00282760"/>
    <w:rsid w:val="002855D5"/>
    <w:rsid w:val="00285C6A"/>
    <w:rsid w:val="002967F9"/>
    <w:rsid w:val="00297D51"/>
    <w:rsid w:val="002A1BD1"/>
    <w:rsid w:val="002A1F73"/>
    <w:rsid w:val="002A3725"/>
    <w:rsid w:val="002A5C3B"/>
    <w:rsid w:val="002B33D6"/>
    <w:rsid w:val="002B38B8"/>
    <w:rsid w:val="002B4A56"/>
    <w:rsid w:val="002B5089"/>
    <w:rsid w:val="002B73AB"/>
    <w:rsid w:val="002C00BF"/>
    <w:rsid w:val="002C0C45"/>
    <w:rsid w:val="002C1AB7"/>
    <w:rsid w:val="002C3C8B"/>
    <w:rsid w:val="002C51A0"/>
    <w:rsid w:val="002C5645"/>
    <w:rsid w:val="002C7B88"/>
    <w:rsid w:val="002D012A"/>
    <w:rsid w:val="002D0AE7"/>
    <w:rsid w:val="002D15AC"/>
    <w:rsid w:val="002D2571"/>
    <w:rsid w:val="002D702D"/>
    <w:rsid w:val="002D759E"/>
    <w:rsid w:val="002E20A3"/>
    <w:rsid w:val="002E6EC5"/>
    <w:rsid w:val="002F1CD6"/>
    <w:rsid w:val="002F3447"/>
    <w:rsid w:val="002F393E"/>
    <w:rsid w:val="002F42C3"/>
    <w:rsid w:val="002F5EE0"/>
    <w:rsid w:val="00300581"/>
    <w:rsid w:val="003032D4"/>
    <w:rsid w:val="00304939"/>
    <w:rsid w:val="0030592E"/>
    <w:rsid w:val="00306402"/>
    <w:rsid w:val="0030668A"/>
    <w:rsid w:val="00310B24"/>
    <w:rsid w:val="0031304A"/>
    <w:rsid w:val="00313D4E"/>
    <w:rsid w:val="00315346"/>
    <w:rsid w:val="00315441"/>
    <w:rsid w:val="00324372"/>
    <w:rsid w:val="00324FD8"/>
    <w:rsid w:val="003250E0"/>
    <w:rsid w:val="00325E9F"/>
    <w:rsid w:val="00330753"/>
    <w:rsid w:val="00330770"/>
    <w:rsid w:val="00330AC5"/>
    <w:rsid w:val="00336AF8"/>
    <w:rsid w:val="00337AC2"/>
    <w:rsid w:val="00340FEF"/>
    <w:rsid w:val="0034481B"/>
    <w:rsid w:val="00350C18"/>
    <w:rsid w:val="00350E37"/>
    <w:rsid w:val="003555D3"/>
    <w:rsid w:val="00357B8D"/>
    <w:rsid w:val="003618A9"/>
    <w:rsid w:val="00362248"/>
    <w:rsid w:val="00362497"/>
    <w:rsid w:val="00362539"/>
    <w:rsid w:val="00362CAB"/>
    <w:rsid w:val="00364F1A"/>
    <w:rsid w:val="00370CA8"/>
    <w:rsid w:val="0037287E"/>
    <w:rsid w:val="003804FA"/>
    <w:rsid w:val="00381417"/>
    <w:rsid w:val="00383325"/>
    <w:rsid w:val="00384E29"/>
    <w:rsid w:val="00384F12"/>
    <w:rsid w:val="0038580C"/>
    <w:rsid w:val="00385A76"/>
    <w:rsid w:val="003863C5"/>
    <w:rsid w:val="003929DF"/>
    <w:rsid w:val="00396A7D"/>
    <w:rsid w:val="00397232"/>
    <w:rsid w:val="003B0983"/>
    <w:rsid w:val="003B39B0"/>
    <w:rsid w:val="003B4B7A"/>
    <w:rsid w:val="003B5850"/>
    <w:rsid w:val="003B6C13"/>
    <w:rsid w:val="003C0B73"/>
    <w:rsid w:val="003C1DA0"/>
    <w:rsid w:val="003C2AB7"/>
    <w:rsid w:val="003C2F48"/>
    <w:rsid w:val="003C3301"/>
    <w:rsid w:val="003C4066"/>
    <w:rsid w:val="003C43A7"/>
    <w:rsid w:val="003C4B01"/>
    <w:rsid w:val="003C6A98"/>
    <w:rsid w:val="003D0293"/>
    <w:rsid w:val="003D2BB3"/>
    <w:rsid w:val="003D6AC2"/>
    <w:rsid w:val="003E0635"/>
    <w:rsid w:val="003E1837"/>
    <w:rsid w:val="003E2EEA"/>
    <w:rsid w:val="003F5274"/>
    <w:rsid w:val="003F5C66"/>
    <w:rsid w:val="003F7EEA"/>
    <w:rsid w:val="00401892"/>
    <w:rsid w:val="004022C6"/>
    <w:rsid w:val="004055C1"/>
    <w:rsid w:val="004119D4"/>
    <w:rsid w:val="004148B1"/>
    <w:rsid w:val="004225AE"/>
    <w:rsid w:val="0042781E"/>
    <w:rsid w:val="004313CB"/>
    <w:rsid w:val="00432B3D"/>
    <w:rsid w:val="00433E26"/>
    <w:rsid w:val="0043638F"/>
    <w:rsid w:val="00440531"/>
    <w:rsid w:val="00440BA5"/>
    <w:rsid w:val="00442340"/>
    <w:rsid w:val="00442436"/>
    <w:rsid w:val="00447ED1"/>
    <w:rsid w:val="00451559"/>
    <w:rsid w:val="00452100"/>
    <w:rsid w:val="00453659"/>
    <w:rsid w:val="00454A4B"/>
    <w:rsid w:val="00455346"/>
    <w:rsid w:val="00455984"/>
    <w:rsid w:val="00457FD4"/>
    <w:rsid w:val="00461A33"/>
    <w:rsid w:val="00463953"/>
    <w:rsid w:val="004654FD"/>
    <w:rsid w:val="0046611D"/>
    <w:rsid w:val="00470012"/>
    <w:rsid w:val="00470A19"/>
    <w:rsid w:val="00476959"/>
    <w:rsid w:val="00476D89"/>
    <w:rsid w:val="00477E8F"/>
    <w:rsid w:val="0048622D"/>
    <w:rsid w:val="00487645"/>
    <w:rsid w:val="00490253"/>
    <w:rsid w:val="00491390"/>
    <w:rsid w:val="00496B6F"/>
    <w:rsid w:val="004A0EEA"/>
    <w:rsid w:val="004A1262"/>
    <w:rsid w:val="004A1F97"/>
    <w:rsid w:val="004A2193"/>
    <w:rsid w:val="004A53EC"/>
    <w:rsid w:val="004A7974"/>
    <w:rsid w:val="004B290E"/>
    <w:rsid w:val="004B29B1"/>
    <w:rsid w:val="004C14C6"/>
    <w:rsid w:val="004C14FE"/>
    <w:rsid w:val="004C3F8B"/>
    <w:rsid w:val="004C446F"/>
    <w:rsid w:val="004C5347"/>
    <w:rsid w:val="004D0638"/>
    <w:rsid w:val="004D3EA4"/>
    <w:rsid w:val="004D4A05"/>
    <w:rsid w:val="004D6B83"/>
    <w:rsid w:val="004E0022"/>
    <w:rsid w:val="004E1AE1"/>
    <w:rsid w:val="004E524C"/>
    <w:rsid w:val="004F0754"/>
    <w:rsid w:val="004F13E0"/>
    <w:rsid w:val="004F2B44"/>
    <w:rsid w:val="004F31C4"/>
    <w:rsid w:val="004F4392"/>
    <w:rsid w:val="004F450D"/>
    <w:rsid w:val="004F613F"/>
    <w:rsid w:val="004F7CBD"/>
    <w:rsid w:val="00501482"/>
    <w:rsid w:val="00503FE2"/>
    <w:rsid w:val="005202A7"/>
    <w:rsid w:val="005203F4"/>
    <w:rsid w:val="00520BD5"/>
    <w:rsid w:val="00523179"/>
    <w:rsid w:val="0052342C"/>
    <w:rsid w:val="00524421"/>
    <w:rsid w:val="00524763"/>
    <w:rsid w:val="00533DF9"/>
    <w:rsid w:val="00535A52"/>
    <w:rsid w:val="00535EC2"/>
    <w:rsid w:val="00537BD4"/>
    <w:rsid w:val="00537E17"/>
    <w:rsid w:val="005413EF"/>
    <w:rsid w:val="00543510"/>
    <w:rsid w:val="00544044"/>
    <w:rsid w:val="00546297"/>
    <w:rsid w:val="00551654"/>
    <w:rsid w:val="00551AC5"/>
    <w:rsid w:val="0055593C"/>
    <w:rsid w:val="00555CD2"/>
    <w:rsid w:val="005570C2"/>
    <w:rsid w:val="00557377"/>
    <w:rsid w:val="005611D6"/>
    <w:rsid w:val="00566C70"/>
    <w:rsid w:val="00567198"/>
    <w:rsid w:val="0057082D"/>
    <w:rsid w:val="00572AC0"/>
    <w:rsid w:val="0057357F"/>
    <w:rsid w:val="00575070"/>
    <w:rsid w:val="00591966"/>
    <w:rsid w:val="005A1D4B"/>
    <w:rsid w:val="005A2D13"/>
    <w:rsid w:val="005B17AE"/>
    <w:rsid w:val="005B1A1E"/>
    <w:rsid w:val="005B4DE8"/>
    <w:rsid w:val="005B65DC"/>
    <w:rsid w:val="005B6C39"/>
    <w:rsid w:val="005B70DA"/>
    <w:rsid w:val="005B7437"/>
    <w:rsid w:val="005B7447"/>
    <w:rsid w:val="005C41F4"/>
    <w:rsid w:val="005C4A03"/>
    <w:rsid w:val="005D6EAC"/>
    <w:rsid w:val="005E1B2F"/>
    <w:rsid w:val="005F16F9"/>
    <w:rsid w:val="005F2CFB"/>
    <w:rsid w:val="005F374A"/>
    <w:rsid w:val="005F44A3"/>
    <w:rsid w:val="005F4E8A"/>
    <w:rsid w:val="005F5C9F"/>
    <w:rsid w:val="005F71C7"/>
    <w:rsid w:val="006016D3"/>
    <w:rsid w:val="00601731"/>
    <w:rsid w:val="00604451"/>
    <w:rsid w:val="00604CEC"/>
    <w:rsid w:val="006055EB"/>
    <w:rsid w:val="00605617"/>
    <w:rsid w:val="0061394C"/>
    <w:rsid w:val="0061415B"/>
    <w:rsid w:val="00615828"/>
    <w:rsid w:val="006204D0"/>
    <w:rsid w:val="00620A76"/>
    <w:rsid w:val="00620AFF"/>
    <w:rsid w:val="00621714"/>
    <w:rsid w:val="00622D9E"/>
    <w:rsid w:val="00625238"/>
    <w:rsid w:val="00625307"/>
    <w:rsid w:val="006272B7"/>
    <w:rsid w:val="00632A5C"/>
    <w:rsid w:val="00632A92"/>
    <w:rsid w:val="00633699"/>
    <w:rsid w:val="006352AE"/>
    <w:rsid w:val="006358B1"/>
    <w:rsid w:val="0063716C"/>
    <w:rsid w:val="0063796C"/>
    <w:rsid w:val="00641094"/>
    <w:rsid w:val="00641695"/>
    <w:rsid w:val="00642D5D"/>
    <w:rsid w:val="00642E6B"/>
    <w:rsid w:val="00647274"/>
    <w:rsid w:val="00653133"/>
    <w:rsid w:val="006535F6"/>
    <w:rsid w:val="00654ECD"/>
    <w:rsid w:val="006564AB"/>
    <w:rsid w:val="006568A5"/>
    <w:rsid w:val="006619E0"/>
    <w:rsid w:val="0066447D"/>
    <w:rsid w:val="0066598C"/>
    <w:rsid w:val="006701B8"/>
    <w:rsid w:val="00670A4E"/>
    <w:rsid w:val="00672B18"/>
    <w:rsid w:val="00673FBA"/>
    <w:rsid w:val="006745AC"/>
    <w:rsid w:val="006752F6"/>
    <w:rsid w:val="006776B7"/>
    <w:rsid w:val="00680752"/>
    <w:rsid w:val="00681998"/>
    <w:rsid w:val="00682507"/>
    <w:rsid w:val="006910CB"/>
    <w:rsid w:val="00691261"/>
    <w:rsid w:val="00697567"/>
    <w:rsid w:val="006A1F2D"/>
    <w:rsid w:val="006A1F86"/>
    <w:rsid w:val="006A37D7"/>
    <w:rsid w:val="006A7F1C"/>
    <w:rsid w:val="006B4A36"/>
    <w:rsid w:val="006B6445"/>
    <w:rsid w:val="006C0145"/>
    <w:rsid w:val="006C0197"/>
    <w:rsid w:val="006C5023"/>
    <w:rsid w:val="006C64DA"/>
    <w:rsid w:val="006D4E58"/>
    <w:rsid w:val="006D7A82"/>
    <w:rsid w:val="006E16E2"/>
    <w:rsid w:val="006E1FBC"/>
    <w:rsid w:val="006E5753"/>
    <w:rsid w:val="006E5F7E"/>
    <w:rsid w:val="006F00D7"/>
    <w:rsid w:val="006F6443"/>
    <w:rsid w:val="0070270D"/>
    <w:rsid w:val="00703EDB"/>
    <w:rsid w:val="007043D6"/>
    <w:rsid w:val="0071073E"/>
    <w:rsid w:val="00711219"/>
    <w:rsid w:val="00715BEE"/>
    <w:rsid w:val="00716A1D"/>
    <w:rsid w:val="00723B64"/>
    <w:rsid w:val="0072650F"/>
    <w:rsid w:val="007267ED"/>
    <w:rsid w:val="0073307C"/>
    <w:rsid w:val="0073315F"/>
    <w:rsid w:val="00733D92"/>
    <w:rsid w:val="00734742"/>
    <w:rsid w:val="007351DF"/>
    <w:rsid w:val="00735D23"/>
    <w:rsid w:val="0073679B"/>
    <w:rsid w:val="00736B22"/>
    <w:rsid w:val="007375BE"/>
    <w:rsid w:val="00740CF1"/>
    <w:rsid w:val="00743662"/>
    <w:rsid w:val="00743C51"/>
    <w:rsid w:val="00743D37"/>
    <w:rsid w:val="00745E9B"/>
    <w:rsid w:val="00752325"/>
    <w:rsid w:val="007546AD"/>
    <w:rsid w:val="0075787D"/>
    <w:rsid w:val="00761820"/>
    <w:rsid w:val="00762415"/>
    <w:rsid w:val="007664E2"/>
    <w:rsid w:val="0077048A"/>
    <w:rsid w:val="00772639"/>
    <w:rsid w:val="00773152"/>
    <w:rsid w:val="00780A16"/>
    <w:rsid w:val="00780CA4"/>
    <w:rsid w:val="0078411B"/>
    <w:rsid w:val="0078614B"/>
    <w:rsid w:val="00793549"/>
    <w:rsid w:val="00793FFD"/>
    <w:rsid w:val="007962B2"/>
    <w:rsid w:val="0079789B"/>
    <w:rsid w:val="007A1638"/>
    <w:rsid w:val="007A3FE1"/>
    <w:rsid w:val="007A5485"/>
    <w:rsid w:val="007B1BB5"/>
    <w:rsid w:val="007B49C4"/>
    <w:rsid w:val="007B66AB"/>
    <w:rsid w:val="007B69CF"/>
    <w:rsid w:val="007B7892"/>
    <w:rsid w:val="007C5901"/>
    <w:rsid w:val="007C6014"/>
    <w:rsid w:val="007D0745"/>
    <w:rsid w:val="007D07AD"/>
    <w:rsid w:val="007D2309"/>
    <w:rsid w:val="007D33FB"/>
    <w:rsid w:val="007D6609"/>
    <w:rsid w:val="007D7D5F"/>
    <w:rsid w:val="007E213C"/>
    <w:rsid w:val="007E22C6"/>
    <w:rsid w:val="007E2D48"/>
    <w:rsid w:val="007E2DD0"/>
    <w:rsid w:val="007E2FD6"/>
    <w:rsid w:val="007E4225"/>
    <w:rsid w:val="007E6591"/>
    <w:rsid w:val="007E7E2A"/>
    <w:rsid w:val="007F04FF"/>
    <w:rsid w:val="007F2783"/>
    <w:rsid w:val="007F2BC1"/>
    <w:rsid w:val="007F48D7"/>
    <w:rsid w:val="007F6BF6"/>
    <w:rsid w:val="007F6E06"/>
    <w:rsid w:val="00800290"/>
    <w:rsid w:val="00800986"/>
    <w:rsid w:val="008028BE"/>
    <w:rsid w:val="008066EA"/>
    <w:rsid w:val="00807424"/>
    <w:rsid w:val="008126A1"/>
    <w:rsid w:val="008133BB"/>
    <w:rsid w:val="0081364C"/>
    <w:rsid w:val="00813E94"/>
    <w:rsid w:val="0081493A"/>
    <w:rsid w:val="0081777D"/>
    <w:rsid w:val="00825396"/>
    <w:rsid w:val="00826A28"/>
    <w:rsid w:val="0082723F"/>
    <w:rsid w:val="00827857"/>
    <w:rsid w:val="00830C08"/>
    <w:rsid w:val="00832A9F"/>
    <w:rsid w:val="00832BAA"/>
    <w:rsid w:val="0083386D"/>
    <w:rsid w:val="00833CB0"/>
    <w:rsid w:val="00833FBD"/>
    <w:rsid w:val="00841039"/>
    <w:rsid w:val="008438FE"/>
    <w:rsid w:val="00845005"/>
    <w:rsid w:val="00846BE3"/>
    <w:rsid w:val="00846CF8"/>
    <w:rsid w:val="008502A0"/>
    <w:rsid w:val="008529A9"/>
    <w:rsid w:val="00853BFD"/>
    <w:rsid w:val="00855AAB"/>
    <w:rsid w:val="008566F7"/>
    <w:rsid w:val="00860CCF"/>
    <w:rsid w:val="00861121"/>
    <w:rsid w:val="00861DC5"/>
    <w:rsid w:val="008637F7"/>
    <w:rsid w:val="00874184"/>
    <w:rsid w:val="00884042"/>
    <w:rsid w:val="0089036E"/>
    <w:rsid w:val="008904B7"/>
    <w:rsid w:val="008926D4"/>
    <w:rsid w:val="00892A43"/>
    <w:rsid w:val="0089395B"/>
    <w:rsid w:val="00895DD7"/>
    <w:rsid w:val="008A17C3"/>
    <w:rsid w:val="008A2398"/>
    <w:rsid w:val="008B044A"/>
    <w:rsid w:val="008B05ED"/>
    <w:rsid w:val="008B5F18"/>
    <w:rsid w:val="008B67F3"/>
    <w:rsid w:val="008B717D"/>
    <w:rsid w:val="008C10CE"/>
    <w:rsid w:val="008C2336"/>
    <w:rsid w:val="008C2A48"/>
    <w:rsid w:val="008C3778"/>
    <w:rsid w:val="008C4FE8"/>
    <w:rsid w:val="008D08FB"/>
    <w:rsid w:val="008D1E0A"/>
    <w:rsid w:val="008D20D9"/>
    <w:rsid w:val="008F0439"/>
    <w:rsid w:val="008F21AB"/>
    <w:rsid w:val="008F31D5"/>
    <w:rsid w:val="008F34A0"/>
    <w:rsid w:val="008F3B73"/>
    <w:rsid w:val="008F43E0"/>
    <w:rsid w:val="008F6097"/>
    <w:rsid w:val="00901F63"/>
    <w:rsid w:val="00902ED5"/>
    <w:rsid w:val="00904E19"/>
    <w:rsid w:val="00905393"/>
    <w:rsid w:val="00906226"/>
    <w:rsid w:val="00906C90"/>
    <w:rsid w:val="009128CB"/>
    <w:rsid w:val="009175BA"/>
    <w:rsid w:val="0092327B"/>
    <w:rsid w:val="00923A9D"/>
    <w:rsid w:val="0092426A"/>
    <w:rsid w:val="0092448A"/>
    <w:rsid w:val="00926977"/>
    <w:rsid w:val="00933ADD"/>
    <w:rsid w:val="009348EE"/>
    <w:rsid w:val="00935B06"/>
    <w:rsid w:val="00941C42"/>
    <w:rsid w:val="0094412A"/>
    <w:rsid w:val="00944286"/>
    <w:rsid w:val="00944BA7"/>
    <w:rsid w:val="00945178"/>
    <w:rsid w:val="009459EC"/>
    <w:rsid w:val="00946772"/>
    <w:rsid w:val="0094798D"/>
    <w:rsid w:val="0095060B"/>
    <w:rsid w:val="00950B09"/>
    <w:rsid w:val="00951A2A"/>
    <w:rsid w:val="00953333"/>
    <w:rsid w:val="00953BA4"/>
    <w:rsid w:val="009559AA"/>
    <w:rsid w:val="009565D5"/>
    <w:rsid w:val="00960847"/>
    <w:rsid w:val="00961E1F"/>
    <w:rsid w:val="009633EE"/>
    <w:rsid w:val="0096426D"/>
    <w:rsid w:val="009753E7"/>
    <w:rsid w:val="00977BF3"/>
    <w:rsid w:val="00977F42"/>
    <w:rsid w:val="00981395"/>
    <w:rsid w:val="009842D9"/>
    <w:rsid w:val="009861C1"/>
    <w:rsid w:val="00986341"/>
    <w:rsid w:val="00986D38"/>
    <w:rsid w:val="009908E4"/>
    <w:rsid w:val="0099295B"/>
    <w:rsid w:val="00994CB3"/>
    <w:rsid w:val="00995C35"/>
    <w:rsid w:val="009A4209"/>
    <w:rsid w:val="009A479A"/>
    <w:rsid w:val="009A6790"/>
    <w:rsid w:val="009B2DA0"/>
    <w:rsid w:val="009B43C5"/>
    <w:rsid w:val="009B4C85"/>
    <w:rsid w:val="009B5831"/>
    <w:rsid w:val="009B5BB0"/>
    <w:rsid w:val="009C6733"/>
    <w:rsid w:val="009C69A0"/>
    <w:rsid w:val="009D0096"/>
    <w:rsid w:val="009D41BA"/>
    <w:rsid w:val="009D569E"/>
    <w:rsid w:val="009E3FEF"/>
    <w:rsid w:val="009E7121"/>
    <w:rsid w:val="009E73A0"/>
    <w:rsid w:val="009F0ED4"/>
    <w:rsid w:val="009F28D7"/>
    <w:rsid w:val="009F4C42"/>
    <w:rsid w:val="009F4D14"/>
    <w:rsid w:val="00A00ED9"/>
    <w:rsid w:val="00A02293"/>
    <w:rsid w:val="00A029FE"/>
    <w:rsid w:val="00A030AE"/>
    <w:rsid w:val="00A0384C"/>
    <w:rsid w:val="00A048AB"/>
    <w:rsid w:val="00A051EC"/>
    <w:rsid w:val="00A12A79"/>
    <w:rsid w:val="00A137F2"/>
    <w:rsid w:val="00A139BF"/>
    <w:rsid w:val="00A30774"/>
    <w:rsid w:val="00A30929"/>
    <w:rsid w:val="00A32BE8"/>
    <w:rsid w:val="00A345C6"/>
    <w:rsid w:val="00A35969"/>
    <w:rsid w:val="00A41CAD"/>
    <w:rsid w:val="00A42505"/>
    <w:rsid w:val="00A4364E"/>
    <w:rsid w:val="00A443E5"/>
    <w:rsid w:val="00A44F90"/>
    <w:rsid w:val="00A44F9F"/>
    <w:rsid w:val="00A4609A"/>
    <w:rsid w:val="00A504FF"/>
    <w:rsid w:val="00A50ED8"/>
    <w:rsid w:val="00A5177E"/>
    <w:rsid w:val="00A521A9"/>
    <w:rsid w:val="00A52C90"/>
    <w:rsid w:val="00A53DB7"/>
    <w:rsid w:val="00A56E7C"/>
    <w:rsid w:val="00A60DEF"/>
    <w:rsid w:val="00A61F2C"/>
    <w:rsid w:val="00A627F0"/>
    <w:rsid w:val="00A62B83"/>
    <w:rsid w:val="00A63744"/>
    <w:rsid w:val="00A6488F"/>
    <w:rsid w:val="00A65CFF"/>
    <w:rsid w:val="00A66002"/>
    <w:rsid w:val="00A66561"/>
    <w:rsid w:val="00A70226"/>
    <w:rsid w:val="00A70AC5"/>
    <w:rsid w:val="00A71133"/>
    <w:rsid w:val="00A75B6E"/>
    <w:rsid w:val="00A84F8D"/>
    <w:rsid w:val="00A85580"/>
    <w:rsid w:val="00A86C14"/>
    <w:rsid w:val="00A9023D"/>
    <w:rsid w:val="00A9075C"/>
    <w:rsid w:val="00A93B51"/>
    <w:rsid w:val="00A9647D"/>
    <w:rsid w:val="00AA199E"/>
    <w:rsid w:val="00AA210B"/>
    <w:rsid w:val="00AA284C"/>
    <w:rsid w:val="00AA2C9C"/>
    <w:rsid w:val="00AA3923"/>
    <w:rsid w:val="00AA3E7C"/>
    <w:rsid w:val="00AA44F7"/>
    <w:rsid w:val="00AA4A81"/>
    <w:rsid w:val="00AB026B"/>
    <w:rsid w:val="00AB15DE"/>
    <w:rsid w:val="00AB1777"/>
    <w:rsid w:val="00AB6E3D"/>
    <w:rsid w:val="00AC185B"/>
    <w:rsid w:val="00AC1D66"/>
    <w:rsid w:val="00AC36A4"/>
    <w:rsid w:val="00AD4D74"/>
    <w:rsid w:val="00AD6EFC"/>
    <w:rsid w:val="00AE1769"/>
    <w:rsid w:val="00AE257D"/>
    <w:rsid w:val="00AE2CF0"/>
    <w:rsid w:val="00AE2FE4"/>
    <w:rsid w:val="00AE57D8"/>
    <w:rsid w:val="00AE5868"/>
    <w:rsid w:val="00AE70BF"/>
    <w:rsid w:val="00AE7C9B"/>
    <w:rsid w:val="00AF08F6"/>
    <w:rsid w:val="00AF0F31"/>
    <w:rsid w:val="00AF27BB"/>
    <w:rsid w:val="00AF6BB2"/>
    <w:rsid w:val="00AF6FE8"/>
    <w:rsid w:val="00B0130E"/>
    <w:rsid w:val="00B024C7"/>
    <w:rsid w:val="00B04BAD"/>
    <w:rsid w:val="00B058A6"/>
    <w:rsid w:val="00B05A2A"/>
    <w:rsid w:val="00B06005"/>
    <w:rsid w:val="00B10851"/>
    <w:rsid w:val="00B1265F"/>
    <w:rsid w:val="00B2064D"/>
    <w:rsid w:val="00B24BFF"/>
    <w:rsid w:val="00B25B5E"/>
    <w:rsid w:val="00B25C62"/>
    <w:rsid w:val="00B27FC3"/>
    <w:rsid w:val="00B3390C"/>
    <w:rsid w:val="00B3433B"/>
    <w:rsid w:val="00B351F0"/>
    <w:rsid w:val="00B37C4F"/>
    <w:rsid w:val="00B419CB"/>
    <w:rsid w:val="00B42350"/>
    <w:rsid w:val="00B45CB6"/>
    <w:rsid w:val="00B51156"/>
    <w:rsid w:val="00B511D8"/>
    <w:rsid w:val="00B5312B"/>
    <w:rsid w:val="00B57366"/>
    <w:rsid w:val="00B626FD"/>
    <w:rsid w:val="00B65748"/>
    <w:rsid w:val="00B65DEE"/>
    <w:rsid w:val="00B65F4C"/>
    <w:rsid w:val="00B66D1C"/>
    <w:rsid w:val="00B717CA"/>
    <w:rsid w:val="00B7797C"/>
    <w:rsid w:val="00B82A71"/>
    <w:rsid w:val="00B834DF"/>
    <w:rsid w:val="00B876EA"/>
    <w:rsid w:val="00B90705"/>
    <w:rsid w:val="00B92A84"/>
    <w:rsid w:val="00B94BBF"/>
    <w:rsid w:val="00B9624E"/>
    <w:rsid w:val="00B96975"/>
    <w:rsid w:val="00B97874"/>
    <w:rsid w:val="00BA1A17"/>
    <w:rsid w:val="00BA3582"/>
    <w:rsid w:val="00BA3BEB"/>
    <w:rsid w:val="00BA4992"/>
    <w:rsid w:val="00BA4FDF"/>
    <w:rsid w:val="00BA5552"/>
    <w:rsid w:val="00BB0185"/>
    <w:rsid w:val="00BB0A99"/>
    <w:rsid w:val="00BB18E9"/>
    <w:rsid w:val="00BB5653"/>
    <w:rsid w:val="00BB5746"/>
    <w:rsid w:val="00BB5CFB"/>
    <w:rsid w:val="00BB630B"/>
    <w:rsid w:val="00BB677D"/>
    <w:rsid w:val="00BB7D99"/>
    <w:rsid w:val="00BC15CB"/>
    <w:rsid w:val="00BC2CCA"/>
    <w:rsid w:val="00BC40E4"/>
    <w:rsid w:val="00BC5654"/>
    <w:rsid w:val="00BC59BA"/>
    <w:rsid w:val="00BC5A03"/>
    <w:rsid w:val="00BC62F7"/>
    <w:rsid w:val="00BD0B9E"/>
    <w:rsid w:val="00BD3831"/>
    <w:rsid w:val="00BD4AB8"/>
    <w:rsid w:val="00BD5B10"/>
    <w:rsid w:val="00BE6BE0"/>
    <w:rsid w:val="00BF0858"/>
    <w:rsid w:val="00BF1896"/>
    <w:rsid w:val="00BF2119"/>
    <w:rsid w:val="00C00F8F"/>
    <w:rsid w:val="00C01265"/>
    <w:rsid w:val="00C02043"/>
    <w:rsid w:val="00C0366D"/>
    <w:rsid w:val="00C03B87"/>
    <w:rsid w:val="00C04D06"/>
    <w:rsid w:val="00C11DB7"/>
    <w:rsid w:val="00C123FD"/>
    <w:rsid w:val="00C14A31"/>
    <w:rsid w:val="00C15ABD"/>
    <w:rsid w:val="00C250A1"/>
    <w:rsid w:val="00C255B8"/>
    <w:rsid w:val="00C30629"/>
    <w:rsid w:val="00C36755"/>
    <w:rsid w:val="00C376A4"/>
    <w:rsid w:val="00C406F3"/>
    <w:rsid w:val="00C41167"/>
    <w:rsid w:val="00C42E82"/>
    <w:rsid w:val="00C45530"/>
    <w:rsid w:val="00C4636E"/>
    <w:rsid w:val="00C4705B"/>
    <w:rsid w:val="00C50422"/>
    <w:rsid w:val="00C50A41"/>
    <w:rsid w:val="00C510D1"/>
    <w:rsid w:val="00C552A6"/>
    <w:rsid w:val="00C60A4E"/>
    <w:rsid w:val="00C60DAF"/>
    <w:rsid w:val="00C611B2"/>
    <w:rsid w:val="00C70BB0"/>
    <w:rsid w:val="00C70EF1"/>
    <w:rsid w:val="00C73800"/>
    <w:rsid w:val="00C76A66"/>
    <w:rsid w:val="00C77097"/>
    <w:rsid w:val="00C800D3"/>
    <w:rsid w:val="00C80502"/>
    <w:rsid w:val="00C819CF"/>
    <w:rsid w:val="00C85E49"/>
    <w:rsid w:val="00C8602E"/>
    <w:rsid w:val="00C91DE8"/>
    <w:rsid w:val="00C921EF"/>
    <w:rsid w:val="00C927F6"/>
    <w:rsid w:val="00C92A47"/>
    <w:rsid w:val="00C92EF1"/>
    <w:rsid w:val="00C92FC7"/>
    <w:rsid w:val="00C94C52"/>
    <w:rsid w:val="00C95C30"/>
    <w:rsid w:val="00C97F02"/>
    <w:rsid w:val="00CA025D"/>
    <w:rsid w:val="00CA1516"/>
    <w:rsid w:val="00CA3CBF"/>
    <w:rsid w:val="00CA4B20"/>
    <w:rsid w:val="00CA4EA8"/>
    <w:rsid w:val="00CA4F5B"/>
    <w:rsid w:val="00CA6902"/>
    <w:rsid w:val="00CB0982"/>
    <w:rsid w:val="00CB1776"/>
    <w:rsid w:val="00CB3584"/>
    <w:rsid w:val="00CB7275"/>
    <w:rsid w:val="00CB7E9E"/>
    <w:rsid w:val="00CC2131"/>
    <w:rsid w:val="00CC2526"/>
    <w:rsid w:val="00CC5A95"/>
    <w:rsid w:val="00CC6FA4"/>
    <w:rsid w:val="00CD1435"/>
    <w:rsid w:val="00CD2FDE"/>
    <w:rsid w:val="00CD3179"/>
    <w:rsid w:val="00CD3446"/>
    <w:rsid w:val="00CD5525"/>
    <w:rsid w:val="00CD7A25"/>
    <w:rsid w:val="00CD7D78"/>
    <w:rsid w:val="00CE49BA"/>
    <w:rsid w:val="00CE5549"/>
    <w:rsid w:val="00CE71E1"/>
    <w:rsid w:val="00CF105A"/>
    <w:rsid w:val="00CF403C"/>
    <w:rsid w:val="00CF6E70"/>
    <w:rsid w:val="00CF747A"/>
    <w:rsid w:val="00D0015F"/>
    <w:rsid w:val="00D00EF2"/>
    <w:rsid w:val="00D0481C"/>
    <w:rsid w:val="00D07E7E"/>
    <w:rsid w:val="00D102BB"/>
    <w:rsid w:val="00D11179"/>
    <w:rsid w:val="00D111B5"/>
    <w:rsid w:val="00D15BFE"/>
    <w:rsid w:val="00D2439E"/>
    <w:rsid w:val="00D26B38"/>
    <w:rsid w:val="00D26B80"/>
    <w:rsid w:val="00D274B9"/>
    <w:rsid w:val="00D27713"/>
    <w:rsid w:val="00D27D3C"/>
    <w:rsid w:val="00D314FE"/>
    <w:rsid w:val="00D319D0"/>
    <w:rsid w:val="00D327C4"/>
    <w:rsid w:val="00D42824"/>
    <w:rsid w:val="00D444A3"/>
    <w:rsid w:val="00D44BFB"/>
    <w:rsid w:val="00D4508E"/>
    <w:rsid w:val="00D46717"/>
    <w:rsid w:val="00D46E52"/>
    <w:rsid w:val="00D4780A"/>
    <w:rsid w:val="00D4781E"/>
    <w:rsid w:val="00D529AE"/>
    <w:rsid w:val="00D52CC0"/>
    <w:rsid w:val="00D53950"/>
    <w:rsid w:val="00D578B9"/>
    <w:rsid w:val="00D63E92"/>
    <w:rsid w:val="00D65079"/>
    <w:rsid w:val="00D70B09"/>
    <w:rsid w:val="00D72D26"/>
    <w:rsid w:val="00D74C3F"/>
    <w:rsid w:val="00D76565"/>
    <w:rsid w:val="00D809C4"/>
    <w:rsid w:val="00D85156"/>
    <w:rsid w:val="00D9026F"/>
    <w:rsid w:val="00D94A7D"/>
    <w:rsid w:val="00D95F46"/>
    <w:rsid w:val="00DA1A42"/>
    <w:rsid w:val="00DA362F"/>
    <w:rsid w:val="00DA4C21"/>
    <w:rsid w:val="00DA4DA8"/>
    <w:rsid w:val="00DA6A81"/>
    <w:rsid w:val="00DB01F2"/>
    <w:rsid w:val="00DB0A59"/>
    <w:rsid w:val="00DB110D"/>
    <w:rsid w:val="00DB2192"/>
    <w:rsid w:val="00DB5D27"/>
    <w:rsid w:val="00DC1D2C"/>
    <w:rsid w:val="00DC569C"/>
    <w:rsid w:val="00DC677F"/>
    <w:rsid w:val="00DC6EB7"/>
    <w:rsid w:val="00DD061E"/>
    <w:rsid w:val="00DD21EC"/>
    <w:rsid w:val="00DD6916"/>
    <w:rsid w:val="00DD7711"/>
    <w:rsid w:val="00DE065B"/>
    <w:rsid w:val="00DE28E6"/>
    <w:rsid w:val="00DE4F4C"/>
    <w:rsid w:val="00DE75F8"/>
    <w:rsid w:val="00DF037C"/>
    <w:rsid w:val="00E20FAB"/>
    <w:rsid w:val="00E26507"/>
    <w:rsid w:val="00E269A9"/>
    <w:rsid w:val="00E27C27"/>
    <w:rsid w:val="00E31CA6"/>
    <w:rsid w:val="00E32AE9"/>
    <w:rsid w:val="00E35165"/>
    <w:rsid w:val="00E35445"/>
    <w:rsid w:val="00E368D9"/>
    <w:rsid w:val="00E37500"/>
    <w:rsid w:val="00E37851"/>
    <w:rsid w:val="00E4172C"/>
    <w:rsid w:val="00E4319D"/>
    <w:rsid w:val="00E438CA"/>
    <w:rsid w:val="00E44E6E"/>
    <w:rsid w:val="00E4518F"/>
    <w:rsid w:val="00E45A7A"/>
    <w:rsid w:val="00E50939"/>
    <w:rsid w:val="00E5213A"/>
    <w:rsid w:val="00E52AC3"/>
    <w:rsid w:val="00E5432F"/>
    <w:rsid w:val="00E55168"/>
    <w:rsid w:val="00E55204"/>
    <w:rsid w:val="00E60DE5"/>
    <w:rsid w:val="00E616F6"/>
    <w:rsid w:val="00E737CA"/>
    <w:rsid w:val="00E766AE"/>
    <w:rsid w:val="00E7695A"/>
    <w:rsid w:val="00E8119E"/>
    <w:rsid w:val="00E82FFB"/>
    <w:rsid w:val="00E85AE3"/>
    <w:rsid w:val="00E86E71"/>
    <w:rsid w:val="00E9328C"/>
    <w:rsid w:val="00E93C6E"/>
    <w:rsid w:val="00EA0650"/>
    <w:rsid w:val="00EA557A"/>
    <w:rsid w:val="00EA57BF"/>
    <w:rsid w:val="00EA6AF4"/>
    <w:rsid w:val="00EB0784"/>
    <w:rsid w:val="00EB0A6C"/>
    <w:rsid w:val="00EB1022"/>
    <w:rsid w:val="00EB1398"/>
    <w:rsid w:val="00EB56CA"/>
    <w:rsid w:val="00EB7A3B"/>
    <w:rsid w:val="00EC15C8"/>
    <w:rsid w:val="00EC27EB"/>
    <w:rsid w:val="00ED09DA"/>
    <w:rsid w:val="00ED2261"/>
    <w:rsid w:val="00ED2A4F"/>
    <w:rsid w:val="00ED3499"/>
    <w:rsid w:val="00ED3575"/>
    <w:rsid w:val="00ED440F"/>
    <w:rsid w:val="00ED6278"/>
    <w:rsid w:val="00EE4467"/>
    <w:rsid w:val="00EE5C36"/>
    <w:rsid w:val="00EF05DD"/>
    <w:rsid w:val="00EF0638"/>
    <w:rsid w:val="00EF0831"/>
    <w:rsid w:val="00EF412F"/>
    <w:rsid w:val="00EF7779"/>
    <w:rsid w:val="00F001AC"/>
    <w:rsid w:val="00F06EE1"/>
    <w:rsid w:val="00F07035"/>
    <w:rsid w:val="00F111B0"/>
    <w:rsid w:val="00F11B3A"/>
    <w:rsid w:val="00F125FF"/>
    <w:rsid w:val="00F169FB"/>
    <w:rsid w:val="00F20478"/>
    <w:rsid w:val="00F211D5"/>
    <w:rsid w:val="00F237E2"/>
    <w:rsid w:val="00F2559E"/>
    <w:rsid w:val="00F277E8"/>
    <w:rsid w:val="00F32D93"/>
    <w:rsid w:val="00F366B8"/>
    <w:rsid w:val="00F36D42"/>
    <w:rsid w:val="00F37A4E"/>
    <w:rsid w:val="00F426E4"/>
    <w:rsid w:val="00F44302"/>
    <w:rsid w:val="00F44D3C"/>
    <w:rsid w:val="00F47B4A"/>
    <w:rsid w:val="00F52A78"/>
    <w:rsid w:val="00F5378C"/>
    <w:rsid w:val="00F56042"/>
    <w:rsid w:val="00F560BB"/>
    <w:rsid w:val="00F62876"/>
    <w:rsid w:val="00F631E5"/>
    <w:rsid w:val="00F63DA5"/>
    <w:rsid w:val="00F673E8"/>
    <w:rsid w:val="00F67F1A"/>
    <w:rsid w:val="00F7153A"/>
    <w:rsid w:val="00F7580D"/>
    <w:rsid w:val="00F77B85"/>
    <w:rsid w:val="00F83699"/>
    <w:rsid w:val="00F86C34"/>
    <w:rsid w:val="00F90A7C"/>
    <w:rsid w:val="00F92B2E"/>
    <w:rsid w:val="00F96254"/>
    <w:rsid w:val="00FA27F4"/>
    <w:rsid w:val="00FA3136"/>
    <w:rsid w:val="00FA4D51"/>
    <w:rsid w:val="00FB0A6B"/>
    <w:rsid w:val="00FB14B3"/>
    <w:rsid w:val="00FB191D"/>
    <w:rsid w:val="00FB195B"/>
    <w:rsid w:val="00FB43A1"/>
    <w:rsid w:val="00FC14E1"/>
    <w:rsid w:val="00FC163A"/>
    <w:rsid w:val="00FC1E3B"/>
    <w:rsid w:val="00FD496E"/>
    <w:rsid w:val="00FD729E"/>
    <w:rsid w:val="00FE129F"/>
    <w:rsid w:val="00FE3B36"/>
    <w:rsid w:val="00FE4DB2"/>
    <w:rsid w:val="00FF2A13"/>
    <w:rsid w:val="00FF3216"/>
    <w:rsid w:val="00FF44D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0BF"/>
    <w:pPr>
      <w:spacing w:after="0" w:line="240" w:lineRule="auto"/>
    </w:pPr>
    <w:rPr>
      <w:rFonts w:ascii="Times New Roman" w:eastAsia="Times New Roman" w:hAnsi="Times New Roman" w:cs="Times New Roman"/>
      <w:sz w:val="24"/>
      <w:szCs w:val="24"/>
      <w:lang w:val="ro-RO" w:eastAsia="ro-RO"/>
    </w:rPr>
  </w:style>
  <w:style w:type="paragraph" w:styleId="Heading2">
    <w:name w:val="heading 2"/>
    <w:basedOn w:val="Normal"/>
    <w:next w:val="Normal"/>
    <w:link w:val="Heading2Char"/>
    <w:qFormat/>
    <w:rsid w:val="002034A0"/>
    <w:pPr>
      <w:keepNext/>
      <w:ind w:firstLine="720"/>
      <w:jc w:val="both"/>
      <w:outlineLvl w:val="1"/>
    </w:pPr>
    <w:rPr>
      <w:rFonts w:ascii="Arial" w:hAnsi="Arial"/>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120636"/>
    <w:pPr>
      <w:ind w:firstLine="360"/>
      <w:jc w:val="both"/>
    </w:pPr>
    <w:rPr>
      <w:rFonts w:ascii="Arial" w:hAnsi="Arial"/>
      <w:sz w:val="32"/>
      <w:szCs w:val="20"/>
      <w:lang w:eastAsia="en-US"/>
    </w:rPr>
  </w:style>
  <w:style w:type="character" w:customStyle="1" w:styleId="BodyTextIndentChar">
    <w:name w:val="Body Text Indent Char"/>
    <w:basedOn w:val="DefaultParagraphFont"/>
    <w:link w:val="BodyTextIndent"/>
    <w:rsid w:val="00120636"/>
    <w:rPr>
      <w:rFonts w:ascii="Arial" w:eastAsia="Times New Roman" w:hAnsi="Arial" w:cs="Times New Roman"/>
      <w:sz w:val="32"/>
      <w:szCs w:val="20"/>
      <w:lang w:val="ro-RO"/>
    </w:rPr>
  </w:style>
  <w:style w:type="character" w:customStyle="1" w:styleId="Heading2Char">
    <w:name w:val="Heading 2 Char"/>
    <w:basedOn w:val="DefaultParagraphFont"/>
    <w:link w:val="Heading2"/>
    <w:rsid w:val="002034A0"/>
    <w:rPr>
      <w:rFonts w:ascii="Arial" w:eastAsia="Times New Roman" w:hAnsi="Arial" w:cs="Times New Roman"/>
      <w:sz w:val="24"/>
      <w:szCs w:val="20"/>
      <w:u w:val="single"/>
      <w:lang w:eastAsia="ro-RO"/>
    </w:rPr>
  </w:style>
  <w:style w:type="character" w:customStyle="1" w:styleId="a">
    <w:name w:val="_"/>
    <w:rsid w:val="002034A0"/>
  </w:style>
  <w:style w:type="paragraph" w:styleId="ListParagraph">
    <w:name w:val="List Paragraph"/>
    <w:basedOn w:val="Normal"/>
    <w:uiPriority w:val="34"/>
    <w:qFormat/>
    <w:rsid w:val="002034A0"/>
    <w:pPr>
      <w:spacing w:after="200" w:line="276" w:lineRule="auto"/>
      <w:ind w:left="720"/>
      <w:contextualSpacing/>
    </w:pPr>
    <w:rPr>
      <w:rFonts w:ascii="Calibri" w:eastAsia="Calibri" w:hAnsi="Calibri"/>
      <w:sz w:val="22"/>
      <w:szCs w:val="22"/>
      <w:lang w:eastAsia="en-US"/>
    </w:rPr>
  </w:style>
  <w:style w:type="character" w:customStyle="1" w:styleId="l5def1">
    <w:name w:val="l5def1"/>
    <w:rsid w:val="002034A0"/>
    <w:rPr>
      <w:rFonts w:ascii="Arial" w:hAnsi="Arial" w:cs="Arial" w:hint="default"/>
      <w:color w:val="000000"/>
      <w:sz w:val="26"/>
      <w:szCs w:val="26"/>
    </w:rPr>
  </w:style>
  <w:style w:type="paragraph" w:styleId="BodyText2">
    <w:name w:val="Body Text 2"/>
    <w:basedOn w:val="Normal"/>
    <w:link w:val="BodyText2Char"/>
    <w:rsid w:val="002034A0"/>
    <w:pPr>
      <w:spacing w:after="120" w:line="480" w:lineRule="auto"/>
    </w:pPr>
  </w:style>
  <w:style w:type="character" w:customStyle="1" w:styleId="BodyText2Char">
    <w:name w:val="Body Text 2 Char"/>
    <w:basedOn w:val="DefaultParagraphFont"/>
    <w:link w:val="BodyText2"/>
    <w:rsid w:val="002034A0"/>
    <w:rPr>
      <w:rFonts w:ascii="Times New Roman" w:eastAsia="Times New Roman" w:hAnsi="Times New Roman" w:cs="Times New Roman"/>
      <w:sz w:val="24"/>
      <w:szCs w:val="24"/>
      <w:lang w:val="ro-RO" w:eastAsia="ro-RO"/>
    </w:rPr>
  </w:style>
  <w:style w:type="character" w:customStyle="1" w:styleId="apple-converted-space">
    <w:name w:val="apple-converted-space"/>
    <w:basedOn w:val="DefaultParagraphFont"/>
    <w:rsid w:val="00621714"/>
  </w:style>
  <w:style w:type="paragraph" w:styleId="FootnoteText">
    <w:name w:val="footnote text"/>
    <w:basedOn w:val="Normal"/>
    <w:link w:val="FootnoteTextChar"/>
    <w:uiPriority w:val="99"/>
    <w:semiHidden/>
    <w:unhideWhenUsed/>
    <w:rsid w:val="000C2936"/>
    <w:rPr>
      <w:sz w:val="20"/>
      <w:szCs w:val="20"/>
    </w:rPr>
  </w:style>
  <w:style w:type="character" w:customStyle="1" w:styleId="FootnoteTextChar">
    <w:name w:val="Footnote Text Char"/>
    <w:basedOn w:val="DefaultParagraphFont"/>
    <w:link w:val="FootnoteText"/>
    <w:uiPriority w:val="99"/>
    <w:semiHidden/>
    <w:rsid w:val="000C2936"/>
    <w:rPr>
      <w:rFonts w:ascii="Times New Roman" w:eastAsia="Times New Roman" w:hAnsi="Times New Roman" w:cs="Times New Roman"/>
      <w:sz w:val="20"/>
      <w:szCs w:val="20"/>
      <w:lang w:val="ro-RO" w:eastAsia="ro-RO"/>
    </w:rPr>
  </w:style>
  <w:style w:type="character" w:styleId="FootnoteReference">
    <w:name w:val="footnote reference"/>
    <w:basedOn w:val="DefaultParagraphFont"/>
    <w:uiPriority w:val="99"/>
    <w:semiHidden/>
    <w:unhideWhenUsed/>
    <w:rsid w:val="000C2936"/>
    <w:rPr>
      <w:vertAlign w:val="superscript"/>
    </w:rPr>
  </w:style>
  <w:style w:type="paragraph" w:styleId="NoSpacing">
    <w:name w:val="No Spacing"/>
    <w:link w:val="NoSpacingChar1"/>
    <w:uiPriority w:val="1"/>
    <w:qFormat/>
    <w:rsid w:val="000C2936"/>
    <w:pPr>
      <w:spacing w:after="0" w:line="240" w:lineRule="auto"/>
    </w:pPr>
    <w:rPr>
      <w:rFonts w:eastAsiaTheme="minorEastAsia"/>
      <w:lang w:eastAsia="ja-JP"/>
    </w:rPr>
  </w:style>
  <w:style w:type="character" w:customStyle="1" w:styleId="NoSpacingChar1">
    <w:name w:val="No Spacing Char1"/>
    <w:basedOn w:val="DefaultParagraphFont"/>
    <w:link w:val="NoSpacing"/>
    <w:uiPriority w:val="1"/>
    <w:rsid w:val="000C2936"/>
    <w:rPr>
      <w:rFonts w:eastAsiaTheme="minorEastAsia"/>
      <w:lang w:eastAsia="ja-JP"/>
    </w:rPr>
  </w:style>
  <w:style w:type="paragraph" w:styleId="BalloonText">
    <w:name w:val="Balloon Text"/>
    <w:basedOn w:val="Normal"/>
    <w:link w:val="BalloonTextChar"/>
    <w:uiPriority w:val="99"/>
    <w:semiHidden/>
    <w:unhideWhenUsed/>
    <w:rsid w:val="000C2936"/>
    <w:rPr>
      <w:rFonts w:ascii="Tahoma" w:hAnsi="Tahoma" w:cs="Tahoma"/>
      <w:sz w:val="16"/>
      <w:szCs w:val="16"/>
    </w:rPr>
  </w:style>
  <w:style w:type="character" w:customStyle="1" w:styleId="BalloonTextChar">
    <w:name w:val="Balloon Text Char"/>
    <w:basedOn w:val="DefaultParagraphFont"/>
    <w:link w:val="BalloonText"/>
    <w:uiPriority w:val="99"/>
    <w:semiHidden/>
    <w:rsid w:val="000C2936"/>
    <w:rPr>
      <w:rFonts w:ascii="Tahoma" w:eastAsia="Times New Roman" w:hAnsi="Tahoma" w:cs="Tahoma"/>
      <w:sz w:val="16"/>
      <w:szCs w:val="16"/>
      <w:lang w:val="ro-RO" w:eastAsia="ro-RO"/>
    </w:rPr>
  </w:style>
  <w:style w:type="paragraph" w:styleId="Header">
    <w:name w:val="header"/>
    <w:basedOn w:val="Normal"/>
    <w:link w:val="HeaderChar"/>
    <w:uiPriority w:val="99"/>
    <w:unhideWhenUsed/>
    <w:rsid w:val="000C2936"/>
    <w:pPr>
      <w:tabs>
        <w:tab w:val="center" w:pos="4680"/>
        <w:tab w:val="right" w:pos="9360"/>
      </w:tabs>
    </w:pPr>
  </w:style>
  <w:style w:type="character" w:customStyle="1" w:styleId="HeaderChar">
    <w:name w:val="Header Char"/>
    <w:basedOn w:val="DefaultParagraphFont"/>
    <w:link w:val="Header"/>
    <w:uiPriority w:val="99"/>
    <w:rsid w:val="000C2936"/>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C2936"/>
    <w:pPr>
      <w:tabs>
        <w:tab w:val="center" w:pos="4680"/>
        <w:tab w:val="right" w:pos="9360"/>
      </w:tabs>
    </w:pPr>
  </w:style>
  <w:style w:type="character" w:customStyle="1" w:styleId="FooterChar">
    <w:name w:val="Footer Char"/>
    <w:basedOn w:val="DefaultParagraphFont"/>
    <w:link w:val="Footer"/>
    <w:uiPriority w:val="99"/>
    <w:rsid w:val="000C2936"/>
    <w:rPr>
      <w:rFonts w:ascii="Times New Roman" w:eastAsia="Times New Roman" w:hAnsi="Times New Roman" w:cs="Times New Roman"/>
      <w:sz w:val="24"/>
      <w:szCs w:val="24"/>
      <w:lang w:val="ro-RO" w:eastAsia="ro-RO"/>
    </w:rPr>
  </w:style>
  <w:style w:type="character" w:customStyle="1" w:styleId="l5def2">
    <w:name w:val="l5def2"/>
    <w:basedOn w:val="DefaultParagraphFont"/>
    <w:rsid w:val="008B67F3"/>
    <w:rPr>
      <w:rFonts w:ascii="Arial" w:hAnsi="Arial" w:cs="Arial" w:hint="default"/>
      <w:color w:val="000000"/>
      <w:sz w:val="26"/>
      <w:szCs w:val="26"/>
    </w:rPr>
  </w:style>
  <w:style w:type="character" w:customStyle="1" w:styleId="l5tlu1">
    <w:name w:val="l5tlu1"/>
    <w:basedOn w:val="DefaultParagraphFont"/>
    <w:rsid w:val="00DD061E"/>
    <w:rPr>
      <w:b/>
      <w:bCs/>
      <w:color w:val="000000"/>
      <w:sz w:val="32"/>
      <w:szCs w:val="32"/>
    </w:rPr>
  </w:style>
  <w:style w:type="character" w:styleId="Hyperlink">
    <w:name w:val="Hyperlink"/>
    <w:basedOn w:val="DefaultParagraphFont"/>
    <w:uiPriority w:val="99"/>
    <w:semiHidden/>
    <w:unhideWhenUsed/>
    <w:rsid w:val="00AC1D66"/>
    <w:rPr>
      <w:color w:val="0000FF"/>
      <w:u w:val="single"/>
    </w:rPr>
  </w:style>
  <w:style w:type="character" w:customStyle="1" w:styleId="l5def3">
    <w:name w:val="l5def3"/>
    <w:basedOn w:val="DefaultParagraphFont"/>
    <w:rsid w:val="00654ECD"/>
    <w:rPr>
      <w:rFonts w:ascii="Arial" w:hAnsi="Arial" w:cs="Arial" w:hint="default"/>
      <w:color w:val="000000"/>
      <w:sz w:val="26"/>
      <w:szCs w:val="26"/>
    </w:rPr>
  </w:style>
  <w:style w:type="character" w:customStyle="1" w:styleId="l5def4">
    <w:name w:val="l5def4"/>
    <w:basedOn w:val="DefaultParagraphFont"/>
    <w:rsid w:val="00DB110D"/>
    <w:rPr>
      <w:rFonts w:ascii="Arial" w:hAnsi="Arial" w:cs="Arial" w:hint="default"/>
      <w:color w:val="000000"/>
      <w:sz w:val="26"/>
      <w:szCs w:val="26"/>
    </w:rPr>
  </w:style>
  <w:style w:type="character" w:customStyle="1" w:styleId="l5com1">
    <w:name w:val="l5com1"/>
    <w:basedOn w:val="DefaultParagraphFont"/>
    <w:rsid w:val="00DB110D"/>
    <w:rPr>
      <w:rFonts w:ascii="Tahoma" w:hAnsi="Tahoma" w:cs="Tahoma" w:hint="default"/>
      <w:b w:val="0"/>
      <w:bCs w:val="0"/>
      <w:i/>
      <w:iCs/>
      <w:color w:val="339966"/>
      <w:sz w:val="22"/>
      <w:szCs w:val="22"/>
    </w:rPr>
  </w:style>
  <w:style w:type="character" w:customStyle="1" w:styleId="l5def5">
    <w:name w:val="l5def5"/>
    <w:basedOn w:val="DefaultParagraphFont"/>
    <w:rsid w:val="00DB110D"/>
    <w:rPr>
      <w:rFonts w:ascii="Arial" w:hAnsi="Arial" w:cs="Arial" w:hint="default"/>
      <w:color w:val="000000"/>
      <w:sz w:val="26"/>
      <w:szCs w:val="26"/>
    </w:rPr>
  </w:style>
  <w:style w:type="character" w:customStyle="1" w:styleId="l5def6">
    <w:name w:val="l5def6"/>
    <w:basedOn w:val="DefaultParagraphFont"/>
    <w:rsid w:val="00DB110D"/>
    <w:rPr>
      <w:rFonts w:ascii="Arial" w:hAnsi="Arial" w:cs="Arial" w:hint="default"/>
      <w:color w:val="000000"/>
      <w:sz w:val="26"/>
      <w:szCs w:val="26"/>
    </w:rPr>
  </w:style>
  <w:style w:type="character" w:customStyle="1" w:styleId="l5def7">
    <w:name w:val="l5def7"/>
    <w:basedOn w:val="DefaultParagraphFont"/>
    <w:rsid w:val="00DB110D"/>
    <w:rPr>
      <w:rFonts w:ascii="Arial" w:hAnsi="Arial" w:cs="Arial" w:hint="default"/>
      <w:color w:val="000000"/>
      <w:sz w:val="26"/>
      <w:szCs w:val="26"/>
    </w:rPr>
  </w:style>
  <w:style w:type="paragraph" w:styleId="BodyText">
    <w:name w:val="Body Text"/>
    <w:basedOn w:val="Normal"/>
    <w:link w:val="BodyTextChar"/>
    <w:uiPriority w:val="99"/>
    <w:unhideWhenUsed/>
    <w:rsid w:val="00832BAA"/>
    <w:pPr>
      <w:spacing w:after="120"/>
    </w:pPr>
  </w:style>
  <w:style w:type="character" w:customStyle="1" w:styleId="BodyTextChar">
    <w:name w:val="Body Text Char"/>
    <w:basedOn w:val="DefaultParagraphFont"/>
    <w:link w:val="BodyText"/>
    <w:uiPriority w:val="99"/>
    <w:rsid w:val="00832BAA"/>
    <w:rPr>
      <w:rFonts w:ascii="Times New Roman" w:eastAsia="Times New Roman" w:hAnsi="Times New Roman" w:cs="Times New Roman"/>
      <w:sz w:val="24"/>
      <w:szCs w:val="24"/>
      <w:lang w:val="ro-RO" w:eastAsia="ro-RO"/>
    </w:rPr>
  </w:style>
  <w:style w:type="character" w:customStyle="1" w:styleId="Bodytext10pt39">
    <w:name w:val="Body text + 10 pt39"/>
    <w:aliases w:val="Italic46,Spacing 1 pt47"/>
    <w:uiPriority w:val="99"/>
    <w:rsid w:val="005B1A1E"/>
    <w:rPr>
      <w:i/>
      <w:iCs/>
      <w:spacing w:val="20"/>
      <w:sz w:val="20"/>
      <w:szCs w:val="20"/>
    </w:rPr>
  </w:style>
  <w:style w:type="character" w:customStyle="1" w:styleId="BodytextBold30">
    <w:name w:val="Body text + Bold30"/>
    <w:uiPriority w:val="99"/>
    <w:rsid w:val="005B1A1E"/>
    <w:rPr>
      <w:b/>
      <w:bCs/>
      <w:spacing w:val="0"/>
      <w:sz w:val="22"/>
      <w:szCs w:val="22"/>
    </w:rPr>
  </w:style>
  <w:style w:type="character" w:customStyle="1" w:styleId="Bodytext10pt14">
    <w:name w:val="Body text + 10 pt14"/>
    <w:aliases w:val="Italic16,Spacing 1 pt17"/>
    <w:uiPriority w:val="99"/>
    <w:rsid w:val="002C1AB7"/>
    <w:rPr>
      <w:i/>
      <w:iCs/>
      <w:spacing w:val="20"/>
      <w:sz w:val="20"/>
      <w:szCs w:val="20"/>
    </w:rPr>
  </w:style>
  <w:style w:type="character" w:customStyle="1" w:styleId="Bodytext10pt21">
    <w:name w:val="Body text + 10 pt21"/>
    <w:aliases w:val="Italic23,Spacing 1 pt24"/>
    <w:uiPriority w:val="99"/>
    <w:rsid w:val="00950B09"/>
    <w:rPr>
      <w:i/>
      <w:iCs/>
      <w:spacing w:val="20"/>
      <w:sz w:val="20"/>
      <w:szCs w:val="20"/>
    </w:rPr>
  </w:style>
  <w:style w:type="paragraph" w:customStyle="1" w:styleId="Frspaiere1">
    <w:name w:val="Fără spațiere1"/>
    <w:basedOn w:val="Normal"/>
    <w:link w:val="NoSpacingChar"/>
    <w:qFormat/>
    <w:rsid w:val="003F5C66"/>
    <w:rPr>
      <w:rFonts w:ascii="Cambria" w:hAnsi="Cambria"/>
      <w:sz w:val="22"/>
      <w:szCs w:val="22"/>
      <w:lang w:val="en-US" w:eastAsia="en-US" w:bidi="en-US"/>
    </w:rPr>
  </w:style>
  <w:style w:type="character" w:customStyle="1" w:styleId="NoSpacingChar">
    <w:name w:val="No Spacing Char"/>
    <w:link w:val="Frspaiere1"/>
    <w:rsid w:val="003F5C66"/>
    <w:rPr>
      <w:rFonts w:ascii="Cambria" w:eastAsia="Times New Roman" w:hAnsi="Cambria" w:cs="Times New Roman"/>
      <w:lang w:bidi="en-US"/>
    </w:rPr>
  </w:style>
  <w:style w:type="character" w:customStyle="1" w:styleId="FontStyle21">
    <w:name w:val="Font Style21"/>
    <w:uiPriority w:val="99"/>
    <w:rsid w:val="00E55204"/>
    <w:rPr>
      <w:rFonts w:ascii="Arial" w:hAnsi="Arial" w:cs="Arial" w:hint="default"/>
      <w:sz w:val="24"/>
    </w:rPr>
  </w:style>
  <w:style w:type="paragraph" w:customStyle="1" w:styleId="Default">
    <w:name w:val="Default"/>
    <w:uiPriority w:val="99"/>
    <w:rsid w:val="00813E9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tli1">
    <w:name w:val="tli1"/>
    <w:basedOn w:val="DefaultParagraphFont"/>
    <w:rsid w:val="0023323D"/>
  </w:style>
  <w:style w:type="paragraph" w:styleId="NormalWeb">
    <w:name w:val="Normal (Web)"/>
    <w:basedOn w:val="Normal"/>
    <w:uiPriority w:val="99"/>
    <w:unhideWhenUsed/>
    <w:rsid w:val="00995C35"/>
    <w:pPr>
      <w:spacing w:before="100" w:beforeAutospacing="1" w:after="100" w:afterAutospacing="1"/>
    </w:pPr>
    <w:rPr>
      <w:rFonts w:eastAsiaTheme="minorEastAsia"/>
    </w:rPr>
  </w:style>
  <w:style w:type="character" w:customStyle="1" w:styleId="do1">
    <w:name w:val="do1"/>
    <w:rsid w:val="00D9026F"/>
    <w:rPr>
      <w:b/>
      <w:bCs/>
      <w:sz w:val="26"/>
      <w:szCs w:val="26"/>
    </w:rPr>
  </w:style>
  <w:style w:type="character" w:customStyle="1" w:styleId="al1">
    <w:name w:val="al1"/>
    <w:rsid w:val="002A1BD1"/>
    <w:rPr>
      <w:b/>
      <w:bCs/>
      <w:color w:val="008F00"/>
    </w:rPr>
  </w:style>
  <w:style w:type="character" w:customStyle="1" w:styleId="tal1">
    <w:name w:val="tal1"/>
    <w:basedOn w:val="DefaultParagraphFont"/>
    <w:rsid w:val="002A1BD1"/>
  </w:style>
</w:styles>
</file>

<file path=word/webSettings.xml><?xml version="1.0" encoding="utf-8"?>
<w:webSettings xmlns:r="http://schemas.openxmlformats.org/officeDocument/2006/relationships" xmlns:w="http://schemas.openxmlformats.org/wordprocessingml/2006/main">
  <w:divs>
    <w:div w:id="32704766">
      <w:bodyDiv w:val="1"/>
      <w:marLeft w:val="0"/>
      <w:marRight w:val="0"/>
      <w:marTop w:val="0"/>
      <w:marBottom w:val="0"/>
      <w:divBdr>
        <w:top w:val="none" w:sz="0" w:space="0" w:color="auto"/>
        <w:left w:val="none" w:sz="0" w:space="0" w:color="auto"/>
        <w:bottom w:val="none" w:sz="0" w:space="0" w:color="auto"/>
        <w:right w:val="none" w:sz="0" w:space="0" w:color="auto"/>
      </w:divBdr>
    </w:div>
    <w:div w:id="39089403">
      <w:bodyDiv w:val="1"/>
      <w:marLeft w:val="0"/>
      <w:marRight w:val="0"/>
      <w:marTop w:val="0"/>
      <w:marBottom w:val="0"/>
      <w:divBdr>
        <w:top w:val="none" w:sz="0" w:space="0" w:color="auto"/>
        <w:left w:val="none" w:sz="0" w:space="0" w:color="auto"/>
        <w:bottom w:val="none" w:sz="0" w:space="0" w:color="auto"/>
        <w:right w:val="none" w:sz="0" w:space="0" w:color="auto"/>
      </w:divBdr>
      <w:divsChild>
        <w:div w:id="827554448">
          <w:marLeft w:val="0"/>
          <w:marRight w:val="0"/>
          <w:marTop w:val="0"/>
          <w:marBottom w:val="0"/>
          <w:divBdr>
            <w:top w:val="none" w:sz="0" w:space="0" w:color="auto"/>
            <w:left w:val="none" w:sz="0" w:space="0" w:color="auto"/>
            <w:bottom w:val="none" w:sz="0" w:space="0" w:color="auto"/>
            <w:right w:val="none" w:sz="0" w:space="0" w:color="auto"/>
          </w:divBdr>
          <w:divsChild>
            <w:div w:id="306010249">
              <w:marLeft w:val="0"/>
              <w:marRight w:val="0"/>
              <w:marTop w:val="0"/>
              <w:marBottom w:val="0"/>
              <w:divBdr>
                <w:top w:val="none" w:sz="0" w:space="0" w:color="auto"/>
                <w:left w:val="none" w:sz="0" w:space="0" w:color="auto"/>
                <w:bottom w:val="none" w:sz="0" w:space="0" w:color="auto"/>
                <w:right w:val="none" w:sz="0" w:space="0" w:color="auto"/>
              </w:divBdr>
            </w:div>
          </w:divsChild>
        </w:div>
        <w:div w:id="1101950611">
          <w:marLeft w:val="0"/>
          <w:marRight w:val="0"/>
          <w:marTop w:val="0"/>
          <w:marBottom w:val="0"/>
          <w:divBdr>
            <w:top w:val="none" w:sz="0" w:space="0" w:color="auto"/>
            <w:left w:val="none" w:sz="0" w:space="0" w:color="auto"/>
            <w:bottom w:val="none" w:sz="0" w:space="0" w:color="auto"/>
            <w:right w:val="none" w:sz="0" w:space="0" w:color="auto"/>
          </w:divBdr>
          <w:divsChild>
            <w:div w:id="92363684">
              <w:marLeft w:val="0"/>
              <w:marRight w:val="0"/>
              <w:marTop w:val="0"/>
              <w:marBottom w:val="0"/>
              <w:divBdr>
                <w:top w:val="none" w:sz="0" w:space="0" w:color="auto"/>
                <w:left w:val="none" w:sz="0" w:space="0" w:color="auto"/>
                <w:bottom w:val="none" w:sz="0" w:space="0" w:color="auto"/>
                <w:right w:val="none" w:sz="0" w:space="0" w:color="auto"/>
              </w:divBdr>
            </w:div>
          </w:divsChild>
        </w:div>
        <w:div w:id="1746952626">
          <w:marLeft w:val="0"/>
          <w:marRight w:val="0"/>
          <w:marTop w:val="0"/>
          <w:marBottom w:val="0"/>
          <w:divBdr>
            <w:top w:val="none" w:sz="0" w:space="0" w:color="auto"/>
            <w:left w:val="none" w:sz="0" w:space="0" w:color="auto"/>
            <w:bottom w:val="none" w:sz="0" w:space="0" w:color="auto"/>
            <w:right w:val="none" w:sz="0" w:space="0" w:color="auto"/>
          </w:divBdr>
          <w:divsChild>
            <w:div w:id="75899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0179">
      <w:bodyDiv w:val="1"/>
      <w:marLeft w:val="0"/>
      <w:marRight w:val="0"/>
      <w:marTop w:val="0"/>
      <w:marBottom w:val="0"/>
      <w:divBdr>
        <w:top w:val="none" w:sz="0" w:space="0" w:color="auto"/>
        <w:left w:val="none" w:sz="0" w:space="0" w:color="auto"/>
        <w:bottom w:val="none" w:sz="0" w:space="0" w:color="auto"/>
        <w:right w:val="none" w:sz="0" w:space="0" w:color="auto"/>
      </w:divBdr>
    </w:div>
    <w:div w:id="224994462">
      <w:bodyDiv w:val="1"/>
      <w:marLeft w:val="0"/>
      <w:marRight w:val="0"/>
      <w:marTop w:val="0"/>
      <w:marBottom w:val="0"/>
      <w:divBdr>
        <w:top w:val="none" w:sz="0" w:space="0" w:color="auto"/>
        <w:left w:val="none" w:sz="0" w:space="0" w:color="auto"/>
        <w:bottom w:val="none" w:sz="0" w:space="0" w:color="auto"/>
        <w:right w:val="none" w:sz="0" w:space="0" w:color="auto"/>
      </w:divBdr>
    </w:div>
    <w:div w:id="261114018">
      <w:bodyDiv w:val="1"/>
      <w:marLeft w:val="0"/>
      <w:marRight w:val="0"/>
      <w:marTop w:val="0"/>
      <w:marBottom w:val="0"/>
      <w:divBdr>
        <w:top w:val="none" w:sz="0" w:space="0" w:color="auto"/>
        <w:left w:val="none" w:sz="0" w:space="0" w:color="auto"/>
        <w:bottom w:val="none" w:sz="0" w:space="0" w:color="auto"/>
        <w:right w:val="none" w:sz="0" w:space="0" w:color="auto"/>
      </w:divBdr>
    </w:div>
    <w:div w:id="288900526">
      <w:bodyDiv w:val="1"/>
      <w:marLeft w:val="0"/>
      <w:marRight w:val="0"/>
      <w:marTop w:val="0"/>
      <w:marBottom w:val="0"/>
      <w:divBdr>
        <w:top w:val="none" w:sz="0" w:space="0" w:color="auto"/>
        <w:left w:val="none" w:sz="0" w:space="0" w:color="auto"/>
        <w:bottom w:val="none" w:sz="0" w:space="0" w:color="auto"/>
        <w:right w:val="none" w:sz="0" w:space="0" w:color="auto"/>
      </w:divBdr>
    </w:div>
    <w:div w:id="442960430">
      <w:bodyDiv w:val="1"/>
      <w:marLeft w:val="0"/>
      <w:marRight w:val="0"/>
      <w:marTop w:val="0"/>
      <w:marBottom w:val="0"/>
      <w:divBdr>
        <w:top w:val="none" w:sz="0" w:space="0" w:color="auto"/>
        <w:left w:val="none" w:sz="0" w:space="0" w:color="auto"/>
        <w:bottom w:val="none" w:sz="0" w:space="0" w:color="auto"/>
        <w:right w:val="none" w:sz="0" w:space="0" w:color="auto"/>
      </w:divBdr>
    </w:div>
    <w:div w:id="783961562">
      <w:bodyDiv w:val="1"/>
      <w:marLeft w:val="0"/>
      <w:marRight w:val="0"/>
      <w:marTop w:val="0"/>
      <w:marBottom w:val="0"/>
      <w:divBdr>
        <w:top w:val="none" w:sz="0" w:space="0" w:color="auto"/>
        <w:left w:val="none" w:sz="0" w:space="0" w:color="auto"/>
        <w:bottom w:val="none" w:sz="0" w:space="0" w:color="auto"/>
        <w:right w:val="none" w:sz="0" w:space="0" w:color="auto"/>
      </w:divBdr>
    </w:div>
    <w:div w:id="967735515">
      <w:bodyDiv w:val="1"/>
      <w:marLeft w:val="0"/>
      <w:marRight w:val="0"/>
      <w:marTop w:val="0"/>
      <w:marBottom w:val="0"/>
      <w:divBdr>
        <w:top w:val="none" w:sz="0" w:space="0" w:color="auto"/>
        <w:left w:val="none" w:sz="0" w:space="0" w:color="auto"/>
        <w:bottom w:val="none" w:sz="0" w:space="0" w:color="auto"/>
        <w:right w:val="none" w:sz="0" w:space="0" w:color="auto"/>
      </w:divBdr>
      <w:divsChild>
        <w:div w:id="1738091665">
          <w:marLeft w:val="0"/>
          <w:marRight w:val="0"/>
          <w:marTop w:val="0"/>
          <w:marBottom w:val="0"/>
          <w:divBdr>
            <w:top w:val="none" w:sz="0" w:space="0" w:color="auto"/>
            <w:left w:val="none" w:sz="0" w:space="0" w:color="auto"/>
            <w:bottom w:val="none" w:sz="0" w:space="0" w:color="auto"/>
            <w:right w:val="none" w:sz="0" w:space="0" w:color="auto"/>
          </w:divBdr>
          <w:divsChild>
            <w:div w:id="1243223850">
              <w:marLeft w:val="0"/>
              <w:marRight w:val="0"/>
              <w:marTop w:val="0"/>
              <w:marBottom w:val="0"/>
              <w:divBdr>
                <w:top w:val="none" w:sz="0" w:space="0" w:color="auto"/>
                <w:left w:val="none" w:sz="0" w:space="0" w:color="auto"/>
                <w:bottom w:val="none" w:sz="0" w:space="0" w:color="auto"/>
                <w:right w:val="none" w:sz="0" w:space="0" w:color="auto"/>
              </w:divBdr>
              <w:divsChild>
                <w:div w:id="207961348">
                  <w:marLeft w:val="0"/>
                  <w:marRight w:val="0"/>
                  <w:marTop w:val="0"/>
                  <w:marBottom w:val="0"/>
                  <w:divBdr>
                    <w:top w:val="none" w:sz="0" w:space="0" w:color="auto"/>
                    <w:left w:val="none" w:sz="0" w:space="0" w:color="auto"/>
                    <w:bottom w:val="none" w:sz="0" w:space="0" w:color="auto"/>
                    <w:right w:val="none" w:sz="0" w:space="0" w:color="auto"/>
                  </w:divBdr>
                </w:div>
              </w:divsChild>
            </w:div>
            <w:div w:id="1242252093">
              <w:marLeft w:val="0"/>
              <w:marRight w:val="0"/>
              <w:marTop w:val="0"/>
              <w:marBottom w:val="0"/>
              <w:divBdr>
                <w:top w:val="none" w:sz="0" w:space="0" w:color="auto"/>
                <w:left w:val="none" w:sz="0" w:space="0" w:color="auto"/>
                <w:bottom w:val="none" w:sz="0" w:space="0" w:color="auto"/>
                <w:right w:val="none" w:sz="0" w:space="0" w:color="auto"/>
              </w:divBdr>
              <w:divsChild>
                <w:div w:id="1103383526">
                  <w:marLeft w:val="0"/>
                  <w:marRight w:val="0"/>
                  <w:marTop w:val="0"/>
                  <w:marBottom w:val="0"/>
                  <w:divBdr>
                    <w:top w:val="none" w:sz="0" w:space="0" w:color="auto"/>
                    <w:left w:val="none" w:sz="0" w:space="0" w:color="auto"/>
                    <w:bottom w:val="none" w:sz="0" w:space="0" w:color="auto"/>
                    <w:right w:val="none" w:sz="0" w:space="0" w:color="auto"/>
                  </w:divBdr>
                </w:div>
              </w:divsChild>
            </w:div>
            <w:div w:id="334962472">
              <w:marLeft w:val="0"/>
              <w:marRight w:val="0"/>
              <w:marTop w:val="0"/>
              <w:marBottom w:val="0"/>
              <w:divBdr>
                <w:top w:val="none" w:sz="0" w:space="0" w:color="auto"/>
                <w:left w:val="none" w:sz="0" w:space="0" w:color="auto"/>
                <w:bottom w:val="none" w:sz="0" w:space="0" w:color="auto"/>
                <w:right w:val="none" w:sz="0" w:space="0" w:color="auto"/>
              </w:divBdr>
            </w:div>
            <w:div w:id="1851916390">
              <w:marLeft w:val="0"/>
              <w:marRight w:val="0"/>
              <w:marTop w:val="0"/>
              <w:marBottom w:val="0"/>
              <w:divBdr>
                <w:top w:val="none" w:sz="0" w:space="0" w:color="auto"/>
                <w:left w:val="none" w:sz="0" w:space="0" w:color="auto"/>
                <w:bottom w:val="none" w:sz="0" w:space="0" w:color="auto"/>
                <w:right w:val="none" w:sz="0" w:space="0" w:color="auto"/>
              </w:divBdr>
              <w:divsChild>
                <w:div w:id="1500775567">
                  <w:marLeft w:val="0"/>
                  <w:marRight w:val="0"/>
                  <w:marTop w:val="0"/>
                  <w:marBottom w:val="0"/>
                  <w:divBdr>
                    <w:top w:val="none" w:sz="0" w:space="0" w:color="auto"/>
                    <w:left w:val="none" w:sz="0" w:space="0" w:color="auto"/>
                    <w:bottom w:val="none" w:sz="0" w:space="0" w:color="auto"/>
                    <w:right w:val="none" w:sz="0" w:space="0" w:color="auto"/>
                  </w:divBdr>
                </w:div>
              </w:divsChild>
            </w:div>
            <w:div w:id="585698842">
              <w:marLeft w:val="0"/>
              <w:marRight w:val="0"/>
              <w:marTop w:val="0"/>
              <w:marBottom w:val="0"/>
              <w:divBdr>
                <w:top w:val="none" w:sz="0" w:space="0" w:color="auto"/>
                <w:left w:val="none" w:sz="0" w:space="0" w:color="auto"/>
                <w:bottom w:val="none" w:sz="0" w:space="0" w:color="auto"/>
                <w:right w:val="none" w:sz="0" w:space="0" w:color="auto"/>
              </w:divBdr>
              <w:divsChild>
                <w:div w:id="1627543796">
                  <w:marLeft w:val="0"/>
                  <w:marRight w:val="0"/>
                  <w:marTop w:val="0"/>
                  <w:marBottom w:val="0"/>
                  <w:divBdr>
                    <w:top w:val="none" w:sz="0" w:space="0" w:color="auto"/>
                    <w:left w:val="none" w:sz="0" w:space="0" w:color="auto"/>
                    <w:bottom w:val="none" w:sz="0" w:space="0" w:color="auto"/>
                    <w:right w:val="none" w:sz="0" w:space="0" w:color="auto"/>
                  </w:divBdr>
                </w:div>
              </w:divsChild>
            </w:div>
            <w:div w:id="296304527">
              <w:marLeft w:val="0"/>
              <w:marRight w:val="0"/>
              <w:marTop w:val="0"/>
              <w:marBottom w:val="0"/>
              <w:divBdr>
                <w:top w:val="none" w:sz="0" w:space="0" w:color="auto"/>
                <w:left w:val="none" w:sz="0" w:space="0" w:color="auto"/>
                <w:bottom w:val="none" w:sz="0" w:space="0" w:color="auto"/>
                <w:right w:val="none" w:sz="0" w:space="0" w:color="auto"/>
              </w:divBdr>
              <w:divsChild>
                <w:div w:id="3901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488919">
      <w:bodyDiv w:val="1"/>
      <w:marLeft w:val="0"/>
      <w:marRight w:val="0"/>
      <w:marTop w:val="0"/>
      <w:marBottom w:val="0"/>
      <w:divBdr>
        <w:top w:val="none" w:sz="0" w:space="0" w:color="auto"/>
        <w:left w:val="none" w:sz="0" w:space="0" w:color="auto"/>
        <w:bottom w:val="none" w:sz="0" w:space="0" w:color="auto"/>
        <w:right w:val="none" w:sz="0" w:space="0" w:color="auto"/>
      </w:divBdr>
      <w:divsChild>
        <w:div w:id="675765573">
          <w:marLeft w:val="0"/>
          <w:marRight w:val="0"/>
          <w:marTop w:val="0"/>
          <w:marBottom w:val="0"/>
          <w:divBdr>
            <w:top w:val="none" w:sz="0" w:space="0" w:color="auto"/>
            <w:left w:val="none" w:sz="0" w:space="0" w:color="auto"/>
            <w:bottom w:val="none" w:sz="0" w:space="0" w:color="auto"/>
            <w:right w:val="none" w:sz="0" w:space="0" w:color="auto"/>
          </w:divBdr>
          <w:divsChild>
            <w:div w:id="1967349717">
              <w:marLeft w:val="0"/>
              <w:marRight w:val="0"/>
              <w:marTop w:val="0"/>
              <w:marBottom w:val="0"/>
              <w:divBdr>
                <w:top w:val="none" w:sz="0" w:space="0" w:color="auto"/>
                <w:left w:val="none" w:sz="0" w:space="0" w:color="auto"/>
                <w:bottom w:val="none" w:sz="0" w:space="0" w:color="auto"/>
                <w:right w:val="none" w:sz="0" w:space="0" w:color="auto"/>
              </w:divBdr>
              <w:divsChild>
                <w:div w:id="976378155">
                  <w:marLeft w:val="0"/>
                  <w:marRight w:val="0"/>
                  <w:marTop w:val="0"/>
                  <w:marBottom w:val="0"/>
                  <w:divBdr>
                    <w:top w:val="none" w:sz="0" w:space="0" w:color="auto"/>
                    <w:left w:val="none" w:sz="0" w:space="0" w:color="auto"/>
                    <w:bottom w:val="none" w:sz="0" w:space="0" w:color="auto"/>
                    <w:right w:val="none" w:sz="0" w:space="0" w:color="auto"/>
                  </w:divBdr>
                </w:div>
              </w:divsChild>
            </w:div>
            <w:div w:id="1911887564">
              <w:marLeft w:val="0"/>
              <w:marRight w:val="0"/>
              <w:marTop w:val="0"/>
              <w:marBottom w:val="0"/>
              <w:divBdr>
                <w:top w:val="none" w:sz="0" w:space="0" w:color="auto"/>
                <w:left w:val="none" w:sz="0" w:space="0" w:color="auto"/>
                <w:bottom w:val="none" w:sz="0" w:space="0" w:color="auto"/>
                <w:right w:val="none" w:sz="0" w:space="0" w:color="auto"/>
              </w:divBdr>
              <w:divsChild>
                <w:div w:id="584191327">
                  <w:marLeft w:val="0"/>
                  <w:marRight w:val="0"/>
                  <w:marTop w:val="0"/>
                  <w:marBottom w:val="0"/>
                  <w:divBdr>
                    <w:top w:val="none" w:sz="0" w:space="0" w:color="auto"/>
                    <w:left w:val="none" w:sz="0" w:space="0" w:color="auto"/>
                    <w:bottom w:val="none" w:sz="0" w:space="0" w:color="auto"/>
                    <w:right w:val="none" w:sz="0" w:space="0" w:color="auto"/>
                  </w:divBdr>
                </w:div>
              </w:divsChild>
            </w:div>
            <w:div w:id="742262630">
              <w:marLeft w:val="0"/>
              <w:marRight w:val="0"/>
              <w:marTop w:val="0"/>
              <w:marBottom w:val="0"/>
              <w:divBdr>
                <w:top w:val="none" w:sz="0" w:space="0" w:color="auto"/>
                <w:left w:val="none" w:sz="0" w:space="0" w:color="auto"/>
                <w:bottom w:val="none" w:sz="0" w:space="0" w:color="auto"/>
                <w:right w:val="none" w:sz="0" w:space="0" w:color="auto"/>
              </w:divBdr>
            </w:div>
            <w:div w:id="1745839367">
              <w:marLeft w:val="0"/>
              <w:marRight w:val="0"/>
              <w:marTop w:val="0"/>
              <w:marBottom w:val="0"/>
              <w:divBdr>
                <w:top w:val="none" w:sz="0" w:space="0" w:color="auto"/>
                <w:left w:val="none" w:sz="0" w:space="0" w:color="auto"/>
                <w:bottom w:val="none" w:sz="0" w:space="0" w:color="auto"/>
                <w:right w:val="none" w:sz="0" w:space="0" w:color="auto"/>
              </w:divBdr>
              <w:divsChild>
                <w:div w:id="1420251264">
                  <w:marLeft w:val="0"/>
                  <w:marRight w:val="0"/>
                  <w:marTop w:val="0"/>
                  <w:marBottom w:val="0"/>
                  <w:divBdr>
                    <w:top w:val="none" w:sz="0" w:space="0" w:color="auto"/>
                    <w:left w:val="none" w:sz="0" w:space="0" w:color="auto"/>
                    <w:bottom w:val="none" w:sz="0" w:space="0" w:color="auto"/>
                    <w:right w:val="none" w:sz="0" w:space="0" w:color="auto"/>
                  </w:divBdr>
                </w:div>
              </w:divsChild>
            </w:div>
            <w:div w:id="885801785">
              <w:marLeft w:val="0"/>
              <w:marRight w:val="0"/>
              <w:marTop w:val="0"/>
              <w:marBottom w:val="0"/>
              <w:divBdr>
                <w:top w:val="none" w:sz="0" w:space="0" w:color="auto"/>
                <w:left w:val="none" w:sz="0" w:space="0" w:color="auto"/>
                <w:bottom w:val="none" w:sz="0" w:space="0" w:color="auto"/>
                <w:right w:val="none" w:sz="0" w:space="0" w:color="auto"/>
              </w:divBdr>
              <w:divsChild>
                <w:div w:id="1662079397">
                  <w:marLeft w:val="0"/>
                  <w:marRight w:val="0"/>
                  <w:marTop w:val="0"/>
                  <w:marBottom w:val="0"/>
                  <w:divBdr>
                    <w:top w:val="none" w:sz="0" w:space="0" w:color="auto"/>
                    <w:left w:val="none" w:sz="0" w:space="0" w:color="auto"/>
                    <w:bottom w:val="none" w:sz="0" w:space="0" w:color="auto"/>
                    <w:right w:val="none" w:sz="0" w:space="0" w:color="auto"/>
                  </w:divBdr>
                </w:div>
              </w:divsChild>
            </w:div>
            <w:div w:id="1370182966">
              <w:marLeft w:val="0"/>
              <w:marRight w:val="0"/>
              <w:marTop w:val="0"/>
              <w:marBottom w:val="0"/>
              <w:divBdr>
                <w:top w:val="none" w:sz="0" w:space="0" w:color="auto"/>
                <w:left w:val="none" w:sz="0" w:space="0" w:color="auto"/>
                <w:bottom w:val="none" w:sz="0" w:space="0" w:color="auto"/>
                <w:right w:val="none" w:sz="0" w:space="0" w:color="auto"/>
              </w:divBdr>
              <w:divsChild>
                <w:div w:id="12104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5549">
      <w:bodyDiv w:val="1"/>
      <w:marLeft w:val="0"/>
      <w:marRight w:val="0"/>
      <w:marTop w:val="0"/>
      <w:marBottom w:val="0"/>
      <w:divBdr>
        <w:top w:val="none" w:sz="0" w:space="0" w:color="auto"/>
        <w:left w:val="none" w:sz="0" w:space="0" w:color="auto"/>
        <w:bottom w:val="none" w:sz="0" w:space="0" w:color="auto"/>
        <w:right w:val="none" w:sz="0" w:space="0" w:color="auto"/>
      </w:divBdr>
      <w:divsChild>
        <w:div w:id="659234876">
          <w:marLeft w:val="0"/>
          <w:marRight w:val="0"/>
          <w:marTop w:val="0"/>
          <w:marBottom w:val="0"/>
          <w:divBdr>
            <w:top w:val="none" w:sz="0" w:space="0" w:color="auto"/>
            <w:left w:val="none" w:sz="0" w:space="0" w:color="auto"/>
            <w:bottom w:val="none" w:sz="0" w:space="0" w:color="auto"/>
            <w:right w:val="none" w:sz="0" w:space="0" w:color="auto"/>
          </w:divBdr>
          <w:divsChild>
            <w:div w:id="1007361836">
              <w:marLeft w:val="0"/>
              <w:marRight w:val="0"/>
              <w:marTop w:val="0"/>
              <w:marBottom w:val="0"/>
              <w:divBdr>
                <w:top w:val="none" w:sz="0" w:space="0" w:color="auto"/>
                <w:left w:val="none" w:sz="0" w:space="0" w:color="auto"/>
                <w:bottom w:val="none" w:sz="0" w:space="0" w:color="auto"/>
                <w:right w:val="none" w:sz="0" w:space="0" w:color="auto"/>
              </w:divBdr>
              <w:divsChild>
                <w:div w:id="802161038">
                  <w:marLeft w:val="0"/>
                  <w:marRight w:val="0"/>
                  <w:marTop w:val="0"/>
                  <w:marBottom w:val="0"/>
                  <w:divBdr>
                    <w:top w:val="none" w:sz="0" w:space="0" w:color="auto"/>
                    <w:left w:val="none" w:sz="0" w:space="0" w:color="auto"/>
                    <w:bottom w:val="none" w:sz="0" w:space="0" w:color="auto"/>
                    <w:right w:val="none" w:sz="0" w:space="0" w:color="auto"/>
                  </w:divBdr>
                </w:div>
              </w:divsChild>
            </w:div>
            <w:div w:id="2107076723">
              <w:marLeft w:val="0"/>
              <w:marRight w:val="0"/>
              <w:marTop w:val="0"/>
              <w:marBottom w:val="0"/>
              <w:divBdr>
                <w:top w:val="none" w:sz="0" w:space="0" w:color="auto"/>
                <w:left w:val="none" w:sz="0" w:space="0" w:color="auto"/>
                <w:bottom w:val="none" w:sz="0" w:space="0" w:color="auto"/>
                <w:right w:val="none" w:sz="0" w:space="0" w:color="auto"/>
              </w:divBdr>
              <w:divsChild>
                <w:div w:id="155434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882869">
      <w:bodyDiv w:val="1"/>
      <w:marLeft w:val="0"/>
      <w:marRight w:val="0"/>
      <w:marTop w:val="0"/>
      <w:marBottom w:val="0"/>
      <w:divBdr>
        <w:top w:val="none" w:sz="0" w:space="0" w:color="auto"/>
        <w:left w:val="none" w:sz="0" w:space="0" w:color="auto"/>
        <w:bottom w:val="none" w:sz="0" w:space="0" w:color="auto"/>
        <w:right w:val="none" w:sz="0" w:space="0" w:color="auto"/>
      </w:divBdr>
    </w:div>
    <w:div w:id="1669939178">
      <w:bodyDiv w:val="1"/>
      <w:marLeft w:val="0"/>
      <w:marRight w:val="0"/>
      <w:marTop w:val="0"/>
      <w:marBottom w:val="0"/>
      <w:divBdr>
        <w:top w:val="none" w:sz="0" w:space="0" w:color="auto"/>
        <w:left w:val="none" w:sz="0" w:space="0" w:color="auto"/>
        <w:bottom w:val="none" w:sz="0" w:space="0" w:color="auto"/>
        <w:right w:val="none" w:sz="0" w:space="0" w:color="auto"/>
      </w:divBdr>
      <w:divsChild>
        <w:div w:id="525603447">
          <w:marLeft w:val="0"/>
          <w:marRight w:val="0"/>
          <w:marTop w:val="0"/>
          <w:marBottom w:val="0"/>
          <w:divBdr>
            <w:top w:val="none" w:sz="0" w:space="0" w:color="auto"/>
            <w:left w:val="none" w:sz="0" w:space="0" w:color="auto"/>
            <w:bottom w:val="none" w:sz="0" w:space="0" w:color="auto"/>
            <w:right w:val="none" w:sz="0" w:space="0" w:color="auto"/>
          </w:divBdr>
          <w:divsChild>
            <w:div w:id="2053144557">
              <w:marLeft w:val="0"/>
              <w:marRight w:val="0"/>
              <w:marTop w:val="0"/>
              <w:marBottom w:val="0"/>
              <w:divBdr>
                <w:top w:val="none" w:sz="0" w:space="0" w:color="auto"/>
                <w:left w:val="none" w:sz="0" w:space="0" w:color="auto"/>
                <w:bottom w:val="none" w:sz="0" w:space="0" w:color="auto"/>
                <w:right w:val="none" w:sz="0" w:space="0" w:color="auto"/>
              </w:divBdr>
              <w:divsChild>
                <w:div w:id="1000541919">
                  <w:marLeft w:val="0"/>
                  <w:marRight w:val="0"/>
                  <w:marTop w:val="0"/>
                  <w:marBottom w:val="0"/>
                  <w:divBdr>
                    <w:top w:val="none" w:sz="0" w:space="0" w:color="auto"/>
                    <w:left w:val="none" w:sz="0" w:space="0" w:color="auto"/>
                    <w:bottom w:val="none" w:sz="0" w:space="0" w:color="auto"/>
                    <w:right w:val="none" w:sz="0" w:space="0" w:color="auto"/>
                  </w:divBdr>
                </w:div>
              </w:divsChild>
            </w:div>
            <w:div w:id="2105682204">
              <w:marLeft w:val="0"/>
              <w:marRight w:val="0"/>
              <w:marTop w:val="0"/>
              <w:marBottom w:val="0"/>
              <w:divBdr>
                <w:top w:val="none" w:sz="0" w:space="0" w:color="auto"/>
                <w:left w:val="none" w:sz="0" w:space="0" w:color="auto"/>
                <w:bottom w:val="none" w:sz="0" w:space="0" w:color="auto"/>
                <w:right w:val="none" w:sz="0" w:space="0" w:color="auto"/>
              </w:divBdr>
              <w:divsChild>
                <w:div w:id="14713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613972">
      <w:bodyDiv w:val="1"/>
      <w:marLeft w:val="0"/>
      <w:marRight w:val="0"/>
      <w:marTop w:val="0"/>
      <w:marBottom w:val="0"/>
      <w:divBdr>
        <w:top w:val="none" w:sz="0" w:space="0" w:color="auto"/>
        <w:left w:val="none" w:sz="0" w:space="0" w:color="auto"/>
        <w:bottom w:val="none" w:sz="0" w:space="0" w:color="auto"/>
        <w:right w:val="none" w:sz="0" w:space="0" w:color="auto"/>
      </w:divBdr>
    </w:div>
    <w:div w:id="1778208982">
      <w:bodyDiv w:val="1"/>
      <w:marLeft w:val="0"/>
      <w:marRight w:val="0"/>
      <w:marTop w:val="0"/>
      <w:marBottom w:val="0"/>
      <w:divBdr>
        <w:top w:val="none" w:sz="0" w:space="0" w:color="auto"/>
        <w:left w:val="none" w:sz="0" w:space="0" w:color="auto"/>
        <w:bottom w:val="none" w:sz="0" w:space="0" w:color="auto"/>
        <w:right w:val="none" w:sz="0" w:space="0" w:color="auto"/>
      </w:divBdr>
    </w:div>
    <w:div w:id="204513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34620-9D83-4719-817C-256018BD6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22</Pages>
  <Words>7730</Words>
  <Characters>44834</Characters>
  <Application>Microsoft Office Word</Application>
  <DocSecurity>0</DocSecurity>
  <Lines>373</Lines>
  <Paragraphs>104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Consiliul Judetean Arges</Company>
  <LinksUpToDate>false</LinksUpToDate>
  <CharactersWithSpaces>52460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LUMI</dc:creator>
  <cp:lastModifiedBy>loredana.tuca</cp:lastModifiedBy>
  <cp:revision>5</cp:revision>
  <cp:lastPrinted>2025-05-16T06:11:00Z</cp:lastPrinted>
  <dcterms:created xsi:type="dcterms:W3CDTF">2025-06-12T09:28:00Z</dcterms:created>
  <dcterms:modified xsi:type="dcterms:W3CDTF">2025-06-30T10:23:00Z</dcterms:modified>
</cp:coreProperties>
</file>